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65834F80" w:rsidR="00717AC3" w:rsidRPr="00053CAD" w:rsidRDefault="00717AC3" w:rsidP="009F6BA3">
            <w:pPr>
              <w:jc w:val="both"/>
              <w:rPr>
                <w:kern w:val="144"/>
              </w:rPr>
            </w:pPr>
            <w:r w:rsidRPr="00053CAD">
              <w:t xml:space="preserve">Numer sprawy:  </w:t>
            </w:r>
            <w:r w:rsidR="00E71E25">
              <w:t>41</w:t>
            </w:r>
            <w:r w:rsidR="001435CB" w:rsidRPr="00053CAD">
              <w:t>/RZD-ZP/202</w:t>
            </w:r>
            <w:r w:rsidR="00475A7C">
              <w:t>3</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58CF0BAF"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Zakup i dostawa</w:t>
      </w:r>
      <w:r w:rsidR="00905326">
        <w:rPr>
          <w:rFonts w:ascii="Times New Roman" w:hAnsi="Times New Roman" w:cs="Times New Roman"/>
          <w:kern w:val="144"/>
          <w:sz w:val="24"/>
          <w:szCs w:val="24"/>
        </w:rPr>
        <w:t xml:space="preserve"> </w:t>
      </w:r>
      <w:r w:rsidR="003324B8">
        <w:rPr>
          <w:rFonts w:ascii="Times New Roman" w:hAnsi="Times New Roman" w:cs="Times New Roman"/>
          <w:kern w:val="144"/>
          <w:sz w:val="24"/>
          <w:szCs w:val="24"/>
        </w:rPr>
        <w:t xml:space="preserve">nawozów </w:t>
      </w:r>
      <w:r w:rsidR="00E71E25">
        <w:rPr>
          <w:rFonts w:ascii="Times New Roman" w:hAnsi="Times New Roman" w:cs="Times New Roman"/>
          <w:kern w:val="144"/>
          <w:sz w:val="24"/>
          <w:szCs w:val="24"/>
        </w:rPr>
        <w:t>mineralnych w 2024 roku</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000000">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000000">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000000">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06F50F99"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w:t>
            </w:r>
            <w:r w:rsidR="00FF20B2" w:rsidRPr="00FF20B2">
              <w:rPr>
                <w:rFonts w:eastAsiaTheme="majorEastAsia"/>
                <w:lang w:eastAsia="en-US"/>
              </w:rPr>
              <w:t>t. j. Dz. U. z 2023 r., poz. 1605 ze zm</w:t>
            </w:r>
            <w:r w:rsidR="00FF20B2">
              <w:rPr>
                <w:rFonts w:eastAsiaTheme="majorEastAsia"/>
                <w:lang w:eastAsia="en-US"/>
              </w:rPr>
              <w:t>.</w:t>
            </w:r>
            <w:r w:rsidRPr="00053CAD">
              <w:rPr>
                <w:rFonts w:eastAsiaTheme="majorEastAsia"/>
                <w:lang w:eastAsia="en-US"/>
              </w:rPr>
              <w:t>)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000000"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0F6D8294" w14:textId="3FB9C1C2" w:rsidR="00E71E25" w:rsidRDefault="00000000" w:rsidP="00717AC3">
      <w:pPr>
        <w:jc w:val="both"/>
      </w:pPr>
      <w:hyperlink r:id="rId10" w:history="1">
        <w:r w:rsidR="001A70DA" w:rsidRPr="00806FD9">
          <w:rPr>
            <w:rStyle w:val="Hipercze"/>
          </w:rPr>
          <w:t>https://ezamowienia.gov.pl/mp-client/search/list/ocds-148610-ed0aa31d-98d4-11ee-9ee7-e2087ac16d09</w:t>
        </w:r>
      </w:hyperlink>
      <w:r w:rsidR="001A70DA">
        <w:t xml:space="preserve"> </w:t>
      </w:r>
    </w:p>
    <w:p w14:paraId="3C8F2301" w14:textId="75FBBBE7" w:rsidR="00475A7C" w:rsidRDefault="00475A7C" w:rsidP="00717AC3">
      <w:pPr>
        <w:jc w:val="both"/>
      </w:pPr>
      <w:r>
        <w:t xml:space="preserve">Numer ID: </w:t>
      </w:r>
      <w:r w:rsidR="001A70DA" w:rsidRPr="001A70DA">
        <w:t>ocds-148610-ed0aa31d-98d4-11ee-9ee7-e2087ac16d09</w:t>
      </w:r>
    </w:p>
    <w:p w14:paraId="39842B44" w14:textId="35384E58" w:rsidR="00717AC3"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r w:rsidR="00905184">
        <w:t>.</w:t>
      </w:r>
    </w:p>
    <w:p w14:paraId="5E54F346" w14:textId="77777777" w:rsidR="00905184" w:rsidRPr="00053CAD" w:rsidRDefault="00905184" w:rsidP="00475A7C">
      <w:pPr>
        <w:jc w:val="both"/>
      </w:pP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25C96742"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A5648F" w:rsidRPr="00A5648F">
        <w:rPr>
          <w:bCs/>
        </w:rPr>
        <w:t>t. j. Dz. U. z 2023 r., poz. 1605 ze zm.</w:t>
      </w:r>
      <w:r w:rsidRPr="00053CAD">
        <w:rPr>
          <w:bCs/>
        </w:rPr>
        <w:t>), „ustawa Pzp”; w celu związanym z postępowaniem o udzielenie zamówienia publicznego</w:t>
      </w:r>
      <w:r w:rsidR="00BF219D" w:rsidRPr="00053CAD">
        <w:rPr>
          <w:bCs/>
          <w:i/>
        </w:rPr>
        <w:t xml:space="preserve"> </w:t>
      </w:r>
      <w:r w:rsidR="00E71E25">
        <w:rPr>
          <w:bCs/>
          <w:i/>
        </w:rPr>
        <w:t>41</w:t>
      </w:r>
      <w:r w:rsidR="001435CB" w:rsidRPr="00053CAD">
        <w:rPr>
          <w:bCs/>
          <w:i/>
        </w:rPr>
        <w:t>/RZD-ZP/202</w:t>
      </w:r>
      <w:r w:rsidR="00475A7C">
        <w:rPr>
          <w:bCs/>
          <w:i/>
        </w:rPr>
        <w:t>3</w:t>
      </w:r>
      <w:r w:rsidR="001435CB" w:rsidRPr="00053CAD">
        <w:rPr>
          <w:bCs/>
          <w:i/>
        </w:rPr>
        <w:t xml:space="preserve"> - </w:t>
      </w:r>
      <w:r w:rsidR="00AD1BB7" w:rsidRPr="00053CAD">
        <w:rPr>
          <w:bCs/>
          <w:i/>
        </w:rPr>
        <w:t xml:space="preserve">Zakup i dostawa </w:t>
      </w:r>
      <w:r w:rsidR="003324B8">
        <w:rPr>
          <w:bCs/>
          <w:i/>
        </w:rPr>
        <w:t xml:space="preserve">nawozów </w:t>
      </w:r>
      <w:r w:rsidR="00E71E25">
        <w:rPr>
          <w:bCs/>
          <w:i/>
        </w:rPr>
        <w:t>mineralnych w 2024 roku</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w:t>
      </w:r>
      <w:r w:rsidRPr="00053CAD">
        <w:rPr>
          <w:bCs/>
        </w:rPr>
        <w:lastRenderedPageBreak/>
        <w:t>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0183CCFD" w14:textId="77777777" w:rsidR="00905184" w:rsidRPr="00053CAD" w:rsidRDefault="00905184" w:rsidP="006002E7">
      <w:pPr>
        <w:pStyle w:val="Akapitzlist"/>
        <w:tabs>
          <w:tab w:val="right" w:leader="underscore" w:pos="9072"/>
        </w:tabs>
        <w:spacing w:after="0"/>
        <w:ind w:left="0"/>
        <w:jc w:val="both"/>
        <w:rPr>
          <w:rFonts w:ascii="Times New Roman" w:hAnsi="Times New Roman" w:cs="Times New Roman"/>
          <w:sz w:val="24"/>
          <w:szCs w:val="24"/>
        </w:rPr>
      </w:pP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56073922" w:rsidR="009028EE" w:rsidRPr="00053CAD" w:rsidRDefault="00AD1BB7" w:rsidP="009028EE">
      <w:pPr>
        <w:pStyle w:val="Tekstpodstawowywcity2"/>
        <w:spacing w:line="240" w:lineRule="auto"/>
        <w:jc w:val="both"/>
      </w:pPr>
      <w:r w:rsidRPr="00053CAD">
        <w:lastRenderedPageBreak/>
        <w:t xml:space="preserve">Zakup i dostawa </w:t>
      </w:r>
      <w:r w:rsidR="003324B8">
        <w:t>nawozów</w:t>
      </w:r>
      <w:r w:rsidR="00E71E25">
        <w:t xml:space="preserve"> mineralnych w 2024 roku</w:t>
      </w:r>
      <w:r w:rsidR="009028EE" w:rsidRPr="00053CAD">
        <w:t xml:space="preserve">, </w:t>
      </w:r>
      <w:r w:rsidR="0051300D">
        <w:t>wskazanego</w:t>
      </w:r>
      <w:r w:rsidR="009028EE" w:rsidRPr="00053CAD">
        <w:t xml:space="preserve"> we wzorze formularza ofertowego – załącznik nr 1 do SWZ</w:t>
      </w:r>
    </w:p>
    <w:p w14:paraId="4171205C" w14:textId="4BB05429" w:rsidR="00164C0E" w:rsidRPr="00053CAD" w:rsidRDefault="00AD1BB7" w:rsidP="009028EE">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2BF3406A" w14:textId="77777777" w:rsidR="003A379C" w:rsidRPr="00053CAD" w:rsidRDefault="003A379C" w:rsidP="003A379C">
      <w:pPr>
        <w:tabs>
          <w:tab w:val="right" w:leader="underscore" w:pos="9072"/>
        </w:tabs>
        <w:spacing w:before="120" w:after="120"/>
        <w:jc w:val="both"/>
        <w:rPr>
          <w:i/>
        </w:rPr>
      </w:pPr>
    </w:p>
    <w:p w14:paraId="554CDCE2" w14:textId="00C2A3F2" w:rsidR="00E9579A"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E9579A">
        <w:t xml:space="preserve"> oraz Gospodarstwo w Chylicach, Chylice-Kolonia, ul. Parkowa 9, 96-313 Jaktorów.</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650261C9"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w:t>
      </w:r>
      <w:r w:rsidR="003324B8">
        <w:rPr>
          <w:rFonts w:eastAsiaTheme="majorEastAsia"/>
          <w:lang w:eastAsia="en-US"/>
        </w:rPr>
        <w:t>dokonuje podziału na części</w:t>
      </w:r>
      <w:r w:rsidR="008E51A0">
        <w:rPr>
          <w:rFonts w:eastAsiaTheme="majorEastAsia"/>
          <w:lang w:eastAsia="en-US"/>
        </w:rPr>
        <w:t>.</w:t>
      </w:r>
      <w:r w:rsidRPr="00053CAD">
        <w:rPr>
          <w:rFonts w:eastAsiaTheme="majorEastAsia"/>
          <w:lang w:eastAsia="en-US"/>
        </w:rPr>
        <w:t xml:space="preserve">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1DBBD106" w14:textId="5D020D08" w:rsidR="00FF6CC3" w:rsidRDefault="00731CAD" w:rsidP="006002E7">
      <w:pPr>
        <w:jc w:val="both"/>
        <w:outlineLvl w:val="0"/>
      </w:pPr>
      <w:r>
        <w:t>Sól potasowa</w:t>
      </w:r>
    </w:p>
    <w:p w14:paraId="4F6B4415" w14:textId="17867ED1" w:rsidR="006002E7" w:rsidRDefault="006002E7" w:rsidP="006002E7">
      <w:pPr>
        <w:jc w:val="both"/>
        <w:outlineLvl w:val="0"/>
      </w:pPr>
      <w:r w:rsidRPr="00053CAD">
        <w:t xml:space="preserve">Miejsce wykonania części przedmiotu zamówienia: Podano w dziale III SWZ </w:t>
      </w:r>
    </w:p>
    <w:p w14:paraId="162AEC81" w14:textId="77777777" w:rsidR="003324B8" w:rsidRDefault="003324B8" w:rsidP="006002E7">
      <w:pPr>
        <w:jc w:val="both"/>
        <w:outlineLvl w:val="0"/>
      </w:pPr>
    </w:p>
    <w:p w14:paraId="4EC9372A" w14:textId="01535857"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w:t>
      </w:r>
      <w:r w:rsidRPr="00053CAD">
        <w:rPr>
          <w:b w:val="0"/>
          <w:bCs/>
          <w:i w:val="0"/>
          <w:iCs/>
          <w:sz w:val="24"/>
          <w:szCs w:val="24"/>
          <w:lang w:val="pl-PL"/>
        </w:rPr>
        <w:t>.  CPV (Wspólny Słownik Zamówień): 24440000-0</w:t>
      </w:r>
    </w:p>
    <w:p w14:paraId="1856377A" w14:textId="77777777" w:rsidR="003324B8" w:rsidRPr="00053CAD" w:rsidRDefault="003324B8" w:rsidP="003324B8">
      <w:pPr>
        <w:jc w:val="both"/>
      </w:pPr>
    </w:p>
    <w:p w14:paraId="3E9B0868" w14:textId="77777777" w:rsidR="003324B8" w:rsidRPr="00053CAD" w:rsidRDefault="003324B8" w:rsidP="003324B8">
      <w:r w:rsidRPr="00053CAD">
        <w:t>Krótki opis części zamówienia:</w:t>
      </w:r>
    </w:p>
    <w:p w14:paraId="597EFF6C" w14:textId="1EF98E82" w:rsidR="00370FE9" w:rsidRDefault="00731CAD" w:rsidP="00370FE9">
      <w:pPr>
        <w:jc w:val="both"/>
        <w:outlineLvl w:val="0"/>
      </w:pPr>
      <w:r>
        <w:t>Fosforan amonu</w:t>
      </w:r>
    </w:p>
    <w:p w14:paraId="3E8C235A" w14:textId="77777777" w:rsidR="003324B8" w:rsidRPr="00053CAD" w:rsidRDefault="003324B8" w:rsidP="003324B8">
      <w:pPr>
        <w:jc w:val="both"/>
        <w:outlineLvl w:val="0"/>
      </w:pPr>
      <w:r w:rsidRPr="00053CAD">
        <w:t xml:space="preserve">Miejsce wykonania części przedmiotu zamówienia: Podano w dziale III SWZ </w:t>
      </w:r>
    </w:p>
    <w:p w14:paraId="62C23070" w14:textId="77777777" w:rsidR="003324B8" w:rsidRDefault="003324B8" w:rsidP="006002E7">
      <w:pPr>
        <w:jc w:val="both"/>
        <w:outlineLvl w:val="0"/>
      </w:pPr>
    </w:p>
    <w:p w14:paraId="2097AAE1" w14:textId="01C86252"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w:t>
      </w:r>
      <w:r w:rsidRPr="00053CAD">
        <w:rPr>
          <w:b w:val="0"/>
          <w:bCs/>
          <w:i w:val="0"/>
          <w:iCs/>
          <w:sz w:val="24"/>
          <w:szCs w:val="24"/>
          <w:lang w:val="pl-PL"/>
        </w:rPr>
        <w:t>.  CPV (Wspólny Słownik Zamówień): 24440000-0</w:t>
      </w:r>
    </w:p>
    <w:p w14:paraId="75834676" w14:textId="77777777" w:rsidR="003324B8" w:rsidRPr="00053CAD" w:rsidRDefault="003324B8" w:rsidP="003324B8">
      <w:pPr>
        <w:jc w:val="both"/>
      </w:pPr>
    </w:p>
    <w:p w14:paraId="48331D12" w14:textId="77777777" w:rsidR="003324B8" w:rsidRPr="00053CAD" w:rsidRDefault="003324B8" w:rsidP="003324B8">
      <w:r w:rsidRPr="00053CAD">
        <w:t>Krótki opis części zamówienia:</w:t>
      </w:r>
    </w:p>
    <w:p w14:paraId="7819BB81" w14:textId="6EBFF3AE" w:rsidR="00370FE9" w:rsidRDefault="00DA5A69" w:rsidP="00370FE9">
      <w:pPr>
        <w:jc w:val="both"/>
        <w:outlineLvl w:val="0"/>
      </w:pPr>
      <w:r w:rsidRPr="00DA5A69">
        <w:t>Wapno nawozowe niezawierające magnezu</w:t>
      </w:r>
    </w:p>
    <w:p w14:paraId="4C3B2454" w14:textId="13ED8F99" w:rsidR="00731CAD" w:rsidRDefault="003324B8" w:rsidP="00731CAD">
      <w:pPr>
        <w:jc w:val="both"/>
        <w:outlineLvl w:val="0"/>
      </w:pPr>
      <w:r w:rsidRPr="00053CAD">
        <w:t xml:space="preserve">Miejsce wykonania części przedmiotu zamówienia: Podano w dziale III SWZ </w:t>
      </w:r>
    </w:p>
    <w:p w14:paraId="189C2B7E" w14:textId="77777777" w:rsidR="00731CAD" w:rsidRPr="00731CAD" w:rsidRDefault="00731CAD" w:rsidP="00731CAD">
      <w:pPr>
        <w:jc w:val="both"/>
        <w:outlineLvl w:val="0"/>
      </w:pPr>
    </w:p>
    <w:p w14:paraId="3C02461A" w14:textId="4CA18184"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4</w:t>
      </w:r>
      <w:r w:rsidRPr="00053CAD">
        <w:rPr>
          <w:b w:val="0"/>
          <w:bCs/>
          <w:i w:val="0"/>
          <w:iCs/>
          <w:sz w:val="24"/>
          <w:szCs w:val="24"/>
          <w:lang w:val="pl-PL"/>
        </w:rPr>
        <w:t>.  CPV (Wspólny Słownik Zamówień): 24440000-0</w:t>
      </w:r>
    </w:p>
    <w:p w14:paraId="3E4814A2" w14:textId="77777777" w:rsidR="00731CAD" w:rsidRPr="00053CAD" w:rsidRDefault="00731CAD" w:rsidP="00731CAD">
      <w:pPr>
        <w:jc w:val="both"/>
      </w:pPr>
    </w:p>
    <w:p w14:paraId="6E4C65BD" w14:textId="77777777" w:rsidR="00731CAD" w:rsidRPr="00053CAD" w:rsidRDefault="00731CAD" w:rsidP="00731CAD">
      <w:r w:rsidRPr="00053CAD">
        <w:t>Krótki opis części zamówienia:</w:t>
      </w:r>
    </w:p>
    <w:p w14:paraId="03E7EA2B" w14:textId="210032BD" w:rsidR="00731CAD" w:rsidRDefault="00731CAD" w:rsidP="00731CAD">
      <w:pPr>
        <w:jc w:val="both"/>
        <w:outlineLvl w:val="0"/>
      </w:pPr>
      <w:r>
        <w:t>Mocznik nawozowy z inhibitorem ureazy</w:t>
      </w:r>
    </w:p>
    <w:p w14:paraId="5B8B5015" w14:textId="267DD071" w:rsidR="00731CAD" w:rsidRDefault="00731CAD" w:rsidP="00731CAD">
      <w:pPr>
        <w:spacing w:after="200" w:line="252" w:lineRule="auto"/>
        <w:contextualSpacing/>
        <w:jc w:val="both"/>
      </w:pPr>
      <w:r w:rsidRPr="00053CAD">
        <w:t>Miejsce wykonania części przedmiotu zamówienia: Podano w dziale III SWZ</w:t>
      </w:r>
    </w:p>
    <w:p w14:paraId="465E31C2" w14:textId="258BAB7C"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5</w:t>
      </w:r>
      <w:r w:rsidRPr="00053CAD">
        <w:rPr>
          <w:b w:val="0"/>
          <w:bCs/>
          <w:i w:val="0"/>
          <w:iCs/>
          <w:sz w:val="24"/>
          <w:szCs w:val="24"/>
          <w:lang w:val="pl-PL"/>
        </w:rPr>
        <w:t>.  CPV (Wspólny Słownik Zamówień): 24440000-0</w:t>
      </w:r>
    </w:p>
    <w:p w14:paraId="26A7B0ED" w14:textId="77777777" w:rsidR="00731CAD" w:rsidRPr="00053CAD" w:rsidRDefault="00731CAD" w:rsidP="00731CAD">
      <w:pPr>
        <w:jc w:val="both"/>
      </w:pPr>
    </w:p>
    <w:p w14:paraId="0A3B3896" w14:textId="77777777" w:rsidR="00731CAD" w:rsidRPr="00053CAD" w:rsidRDefault="00731CAD" w:rsidP="00731CAD">
      <w:r w:rsidRPr="00053CAD">
        <w:t>Krótki opis części zamówienia:</w:t>
      </w:r>
    </w:p>
    <w:p w14:paraId="1CF686B8" w14:textId="18288947" w:rsidR="00731CAD" w:rsidRDefault="00731CAD" w:rsidP="00731CAD">
      <w:pPr>
        <w:jc w:val="both"/>
        <w:outlineLvl w:val="0"/>
      </w:pPr>
      <w:r>
        <w:t>Saletra amonowa</w:t>
      </w:r>
    </w:p>
    <w:p w14:paraId="0EF89C65" w14:textId="2470EE88" w:rsidR="00731CAD" w:rsidRDefault="00731CAD" w:rsidP="00731CAD">
      <w:pPr>
        <w:spacing w:after="200" w:line="252" w:lineRule="auto"/>
        <w:contextualSpacing/>
        <w:jc w:val="both"/>
      </w:pPr>
      <w:r w:rsidRPr="00053CAD">
        <w:t>Miejsce wykonania części przedmiotu zamówienia: Podano w dziale III SWZ</w:t>
      </w:r>
    </w:p>
    <w:p w14:paraId="5E6680FB" w14:textId="3CFCC7CE"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6</w:t>
      </w:r>
      <w:r w:rsidRPr="00053CAD">
        <w:rPr>
          <w:b w:val="0"/>
          <w:bCs/>
          <w:i w:val="0"/>
          <w:iCs/>
          <w:sz w:val="24"/>
          <w:szCs w:val="24"/>
          <w:lang w:val="pl-PL"/>
        </w:rPr>
        <w:t>.  CPV (Wspólny Słownik Zamówień): 24440000-0</w:t>
      </w:r>
    </w:p>
    <w:p w14:paraId="1D6EF53A" w14:textId="77777777" w:rsidR="00731CAD" w:rsidRPr="00053CAD" w:rsidRDefault="00731CAD" w:rsidP="00731CAD">
      <w:pPr>
        <w:jc w:val="both"/>
      </w:pPr>
    </w:p>
    <w:p w14:paraId="44C275F5" w14:textId="77777777" w:rsidR="00731CAD" w:rsidRPr="00053CAD" w:rsidRDefault="00731CAD" w:rsidP="00731CAD">
      <w:r w:rsidRPr="00053CAD">
        <w:t>Krótki opis części zamówienia:</w:t>
      </w:r>
    </w:p>
    <w:p w14:paraId="73340135" w14:textId="6D358A18" w:rsidR="00731CAD" w:rsidRDefault="00731CAD" w:rsidP="00731CAD">
      <w:pPr>
        <w:jc w:val="both"/>
        <w:outlineLvl w:val="0"/>
      </w:pPr>
      <w:r>
        <w:t>Siarczan magnezu</w:t>
      </w:r>
    </w:p>
    <w:p w14:paraId="21788110" w14:textId="1B7B911B" w:rsidR="00731CAD" w:rsidRDefault="00731CAD" w:rsidP="00731CAD">
      <w:pPr>
        <w:spacing w:after="200" w:line="252" w:lineRule="auto"/>
        <w:contextualSpacing/>
        <w:jc w:val="both"/>
      </w:pPr>
      <w:r w:rsidRPr="00053CAD">
        <w:t>Miejsce wykonania części przedmiotu zamówienia: Podano w dziale III SWZ</w:t>
      </w:r>
    </w:p>
    <w:p w14:paraId="4465D2A2" w14:textId="618C9789"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7</w:t>
      </w:r>
      <w:r w:rsidRPr="00053CAD">
        <w:rPr>
          <w:b w:val="0"/>
          <w:bCs/>
          <w:i w:val="0"/>
          <w:iCs/>
          <w:sz w:val="24"/>
          <w:szCs w:val="24"/>
          <w:lang w:val="pl-PL"/>
        </w:rPr>
        <w:t>.  CPV (Wspólny Słownik Zamówień): 24440000-0</w:t>
      </w:r>
    </w:p>
    <w:p w14:paraId="114E57BD" w14:textId="77777777" w:rsidR="00731CAD" w:rsidRPr="00053CAD" w:rsidRDefault="00731CAD" w:rsidP="00731CAD">
      <w:pPr>
        <w:jc w:val="both"/>
      </w:pPr>
    </w:p>
    <w:p w14:paraId="05889AB2" w14:textId="77777777" w:rsidR="00731CAD" w:rsidRPr="00053CAD" w:rsidRDefault="00731CAD" w:rsidP="00731CAD">
      <w:r w:rsidRPr="00053CAD">
        <w:t>Krótki opis części zamówienia:</w:t>
      </w:r>
    </w:p>
    <w:p w14:paraId="64A35882" w14:textId="1C7AA488" w:rsidR="00731CAD" w:rsidRDefault="00731CAD" w:rsidP="00731CAD">
      <w:pPr>
        <w:jc w:val="both"/>
        <w:outlineLvl w:val="0"/>
      </w:pPr>
      <w:r>
        <w:t>Saletrosan</w:t>
      </w:r>
    </w:p>
    <w:p w14:paraId="46BCD882" w14:textId="6E7A728A" w:rsidR="00731CAD" w:rsidRDefault="00731CAD" w:rsidP="00731CAD">
      <w:pPr>
        <w:spacing w:after="200" w:line="252" w:lineRule="auto"/>
        <w:contextualSpacing/>
        <w:jc w:val="both"/>
      </w:pPr>
      <w:r w:rsidRPr="00053CAD">
        <w:t>Miejsce wykonania części przedmiotu zamówienia: Podano w dziale III SWZ</w:t>
      </w:r>
    </w:p>
    <w:p w14:paraId="5977CAF0" w14:textId="0AB6EE25"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lastRenderedPageBreak/>
        <w:t xml:space="preserve">Oznaczenie części zamówienia: Zadanie </w:t>
      </w:r>
      <w:r>
        <w:rPr>
          <w:b w:val="0"/>
          <w:bCs/>
          <w:i w:val="0"/>
          <w:iCs/>
          <w:sz w:val="24"/>
          <w:szCs w:val="24"/>
          <w:lang w:val="pl-PL"/>
        </w:rPr>
        <w:t>8</w:t>
      </w:r>
      <w:r w:rsidRPr="00053CAD">
        <w:rPr>
          <w:b w:val="0"/>
          <w:bCs/>
          <w:i w:val="0"/>
          <w:iCs/>
          <w:sz w:val="24"/>
          <w:szCs w:val="24"/>
          <w:lang w:val="pl-PL"/>
        </w:rPr>
        <w:t>.  CPV (Wspólny Słownik Zamówień): 24440000-0</w:t>
      </w:r>
    </w:p>
    <w:p w14:paraId="63B14FFC" w14:textId="77777777" w:rsidR="00731CAD" w:rsidRPr="00053CAD" w:rsidRDefault="00731CAD" w:rsidP="00731CAD">
      <w:pPr>
        <w:jc w:val="both"/>
      </w:pPr>
    </w:p>
    <w:p w14:paraId="24566332" w14:textId="77777777" w:rsidR="00731CAD" w:rsidRPr="00053CAD" w:rsidRDefault="00731CAD" w:rsidP="00731CAD">
      <w:r w:rsidRPr="00053CAD">
        <w:t>Krótki opis części zamówienia:</w:t>
      </w:r>
    </w:p>
    <w:p w14:paraId="2128372E" w14:textId="44DEDA57" w:rsidR="00731CAD" w:rsidRDefault="00731CAD" w:rsidP="00731CAD">
      <w:pPr>
        <w:jc w:val="both"/>
        <w:outlineLvl w:val="0"/>
      </w:pPr>
      <w:r>
        <w:t>Nawóz wieloskładnikowy</w:t>
      </w:r>
    </w:p>
    <w:p w14:paraId="2A18B542" w14:textId="6A890364" w:rsidR="00731CAD" w:rsidRDefault="00731CAD" w:rsidP="00731CAD">
      <w:pPr>
        <w:spacing w:after="200" w:line="252" w:lineRule="auto"/>
        <w:contextualSpacing/>
        <w:jc w:val="both"/>
      </w:pPr>
      <w:r w:rsidRPr="00053CAD">
        <w:t>Miejsce wykonania części przedmiotu zamówienia: Podano w dziale III SWZ</w:t>
      </w:r>
    </w:p>
    <w:p w14:paraId="28B7FB1D" w14:textId="3BA3AD71"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9</w:t>
      </w:r>
      <w:r w:rsidRPr="00053CAD">
        <w:rPr>
          <w:b w:val="0"/>
          <w:bCs/>
          <w:i w:val="0"/>
          <w:iCs/>
          <w:sz w:val="24"/>
          <w:szCs w:val="24"/>
          <w:lang w:val="pl-PL"/>
        </w:rPr>
        <w:t>.  CPV (Wspólny Słownik Zamówień): 24440000-0</w:t>
      </w:r>
    </w:p>
    <w:p w14:paraId="35294427" w14:textId="77777777" w:rsidR="00731CAD" w:rsidRPr="00053CAD" w:rsidRDefault="00731CAD" w:rsidP="00731CAD">
      <w:pPr>
        <w:jc w:val="both"/>
      </w:pPr>
    </w:p>
    <w:p w14:paraId="0B2863FD" w14:textId="77777777" w:rsidR="00731CAD" w:rsidRPr="00053CAD" w:rsidRDefault="00731CAD" w:rsidP="00731CAD">
      <w:r w:rsidRPr="00053CAD">
        <w:t>Krótki opis części zamówienia:</w:t>
      </w:r>
    </w:p>
    <w:p w14:paraId="27908FE4" w14:textId="77777777" w:rsidR="00731CAD" w:rsidRDefault="00731CAD" w:rsidP="00731CAD">
      <w:pPr>
        <w:jc w:val="both"/>
        <w:outlineLvl w:val="0"/>
      </w:pPr>
      <w:r>
        <w:t>Nawóz wieloskładnikowy</w:t>
      </w:r>
    </w:p>
    <w:p w14:paraId="6FECF365" w14:textId="77777777" w:rsidR="00731CAD" w:rsidRDefault="00731CAD" w:rsidP="00731CAD">
      <w:pPr>
        <w:spacing w:after="200" w:line="252" w:lineRule="auto"/>
        <w:contextualSpacing/>
        <w:jc w:val="both"/>
      </w:pPr>
      <w:r w:rsidRPr="00053CAD">
        <w:t>Miejsce wykonania części przedmiotu zamówienia: Podano w dziale III SWZ</w:t>
      </w:r>
    </w:p>
    <w:p w14:paraId="6040D5D0" w14:textId="77777777" w:rsidR="00731CAD" w:rsidRDefault="00731CAD" w:rsidP="00731CAD">
      <w:pPr>
        <w:spacing w:after="200" w:line="252" w:lineRule="auto"/>
        <w:contextualSpacing/>
        <w:jc w:val="both"/>
        <w:rPr>
          <w:rFonts w:eastAsiaTheme="majorEastAsia"/>
          <w:lang w:eastAsia="en-US"/>
        </w:rPr>
      </w:pPr>
    </w:p>
    <w:tbl>
      <w:tblPr>
        <w:tblW w:w="10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2268"/>
        <w:gridCol w:w="850"/>
        <w:gridCol w:w="851"/>
        <w:gridCol w:w="708"/>
        <w:gridCol w:w="851"/>
        <w:gridCol w:w="992"/>
        <w:gridCol w:w="1423"/>
      </w:tblGrid>
      <w:tr w:rsidR="004849AD" w:rsidRPr="00053CAD" w14:paraId="503D517A" w14:textId="0CEEDEC6" w:rsidTr="004849AD">
        <w:trPr>
          <w:trHeight w:val="312"/>
        </w:trPr>
        <w:tc>
          <w:tcPr>
            <w:tcW w:w="851" w:type="dxa"/>
            <w:vAlign w:val="center"/>
          </w:tcPr>
          <w:p w14:paraId="5B35791A" w14:textId="77777777" w:rsidR="004849AD" w:rsidRPr="00053CAD" w:rsidRDefault="004849AD" w:rsidP="00473AAD">
            <w:pPr>
              <w:tabs>
                <w:tab w:val="right" w:leader="underscore" w:pos="9072"/>
              </w:tabs>
              <w:jc w:val="center"/>
              <w:rPr>
                <w:sz w:val="16"/>
                <w:szCs w:val="16"/>
              </w:rPr>
            </w:pPr>
            <w:r w:rsidRPr="00053CAD">
              <w:rPr>
                <w:sz w:val="16"/>
                <w:szCs w:val="16"/>
              </w:rPr>
              <w:t>Nr Zadania</w:t>
            </w:r>
          </w:p>
        </w:tc>
        <w:tc>
          <w:tcPr>
            <w:tcW w:w="1276" w:type="dxa"/>
            <w:vAlign w:val="center"/>
          </w:tcPr>
          <w:p w14:paraId="2D73C3CC" w14:textId="77777777" w:rsidR="004849AD" w:rsidRPr="00053CAD" w:rsidRDefault="004849AD" w:rsidP="00473AAD">
            <w:pPr>
              <w:tabs>
                <w:tab w:val="right" w:leader="underscore" w:pos="9072"/>
              </w:tabs>
              <w:jc w:val="center"/>
              <w:rPr>
                <w:sz w:val="16"/>
                <w:szCs w:val="16"/>
              </w:rPr>
            </w:pPr>
            <w:r w:rsidRPr="00053CAD">
              <w:rPr>
                <w:sz w:val="16"/>
                <w:szCs w:val="16"/>
              </w:rPr>
              <w:t>Nazwa</w:t>
            </w:r>
          </w:p>
        </w:tc>
        <w:tc>
          <w:tcPr>
            <w:tcW w:w="2268" w:type="dxa"/>
            <w:vAlign w:val="center"/>
          </w:tcPr>
          <w:p w14:paraId="4D2B2B6C" w14:textId="77777777" w:rsidR="004849AD" w:rsidRPr="00053CAD" w:rsidRDefault="004849AD" w:rsidP="00473AAD">
            <w:pPr>
              <w:tabs>
                <w:tab w:val="right" w:leader="underscore" w:pos="9072"/>
              </w:tabs>
              <w:jc w:val="center"/>
              <w:rPr>
                <w:sz w:val="16"/>
                <w:szCs w:val="16"/>
              </w:rPr>
            </w:pPr>
            <w:r w:rsidRPr="00053CAD">
              <w:rPr>
                <w:sz w:val="16"/>
                <w:szCs w:val="16"/>
              </w:rPr>
              <w:t>Opis wraz z określeniem minimalnych zawartości składników</w:t>
            </w:r>
          </w:p>
        </w:tc>
        <w:tc>
          <w:tcPr>
            <w:tcW w:w="850" w:type="dxa"/>
            <w:vAlign w:val="center"/>
          </w:tcPr>
          <w:p w14:paraId="0C2D9E90" w14:textId="5914A072" w:rsidR="004849AD" w:rsidRPr="00053CAD" w:rsidRDefault="004849AD" w:rsidP="00473AAD">
            <w:pPr>
              <w:tabs>
                <w:tab w:val="right" w:leader="underscore" w:pos="9072"/>
              </w:tabs>
              <w:jc w:val="center"/>
              <w:rPr>
                <w:sz w:val="16"/>
                <w:szCs w:val="16"/>
              </w:rPr>
            </w:pPr>
            <w:r>
              <w:rPr>
                <w:sz w:val="16"/>
                <w:szCs w:val="16"/>
              </w:rPr>
              <w:t>Ilość do Chylic</w:t>
            </w:r>
          </w:p>
        </w:tc>
        <w:tc>
          <w:tcPr>
            <w:tcW w:w="851" w:type="dxa"/>
            <w:vAlign w:val="center"/>
          </w:tcPr>
          <w:p w14:paraId="4D28A300" w14:textId="69597DE1" w:rsidR="004849AD" w:rsidRPr="00053CAD" w:rsidRDefault="004849AD" w:rsidP="00473AAD">
            <w:pPr>
              <w:tabs>
                <w:tab w:val="right" w:leader="underscore" w:pos="9072"/>
              </w:tabs>
              <w:jc w:val="center"/>
              <w:rPr>
                <w:sz w:val="16"/>
                <w:szCs w:val="16"/>
              </w:rPr>
            </w:pPr>
            <w:r>
              <w:rPr>
                <w:sz w:val="16"/>
                <w:szCs w:val="16"/>
              </w:rPr>
              <w:t>Ilość do Żelaznej</w:t>
            </w:r>
          </w:p>
        </w:tc>
        <w:tc>
          <w:tcPr>
            <w:tcW w:w="708" w:type="dxa"/>
            <w:vAlign w:val="center"/>
          </w:tcPr>
          <w:p w14:paraId="2B0202AE" w14:textId="327C2370" w:rsidR="004849AD" w:rsidRPr="00053CAD" w:rsidRDefault="004849AD" w:rsidP="00473AAD">
            <w:pPr>
              <w:tabs>
                <w:tab w:val="right" w:leader="underscore" w:pos="9072"/>
              </w:tabs>
              <w:jc w:val="center"/>
              <w:rPr>
                <w:sz w:val="16"/>
                <w:szCs w:val="16"/>
              </w:rPr>
            </w:pPr>
            <w:r>
              <w:rPr>
                <w:sz w:val="16"/>
                <w:szCs w:val="16"/>
              </w:rPr>
              <w:t>Ilość łączna</w:t>
            </w:r>
          </w:p>
        </w:tc>
        <w:tc>
          <w:tcPr>
            <w:tcW w:w="851" w:type="dxa"/>
            <w:vAlign w:val="center"/>
          </w:tcPr>
          <w:p w14:paraId="072D9239" w14:textId="77777777" w:rsidR="004849AD" w:rsidRPr="002A3A9F" w:rsidRDefault="004849AD" w:rsidP="00473AAD">
            <w:pPr>
              <w:jc w:val="center"/>
              <w:rPr>
                <w:sz w:val="16"/>
                <w:szCs w:val="16"/>
              </w:rPr>
            </w:pPr>
            <w:r>
              <w:rPr>
                <w:sz w:val="16"/>
                <w:szCs w:val="16"/>
              </w:rPr>
              <w:t>Jednostka miary</w:t>
            </w:r>
          </w:p>
        </w:tc>
        <w:tc>
          <w:tcPr>
            <w:tcW w:w="992" w:type="dxa"/>
            <w:vAlign w:val="center"/>
          </w:tcPr>
          <w:p w14:paraId="7A4F5358" w14:textId="77777777" w:rsidR="004849AD" w:rsidRPr="00053CAD" w:rsidRDefault="004849AD" w:rsidP="00473AAD">
            <w:pPr>
              <w:tabs>
                <w:tab w:val="right" w:leader="underscore" w:pos="9072"/>
              </w:tabs>
              <w:jc w:val="center"/>
              <w:rPr>
                <w:sz w:val="16"/>
                <w:szCs w:val="16"/>
              </w:rPr>
            </w:pPr>
            <w:r w:rsidRPr="00053CAD">
              <w:rPr>
                <w:sz w:val="16"/>
                <w:szCs w:val="16"/>
              </w:rPr>
              <w:t>Rodzaj opakowania</w:t>
            </w:r>
          </w:p>
        </w:tc>
        <w:tc>
          <w:tcPr>
            <w:tcW w:w="1423" w:type="dxa"/>
            <w:vAlign w:val="center"/>
          </w:tcPr>
          <w:p w14:paraId="42E4F838" w14:textId="3B231F8C" w:rsidR="004849AD" w:rsidRPr="00053CAD" w:rsidRDefault="004849AD" w:rsidP="004849AD">
            <w:pPr>
              <w:tabs>
                <w:tab w:val="right" w:leader="underscore" w:pos="9072"/>
              </w:tabs>
              <w:jc w:val="center"/>
              <w:rPr>
                <w:sz w:val="16"/>
                <w:szCs w:val="16"/>
              </w:rPr>
            </w:pPr>
            <w:r>
              <w:rPr>
                <w:sz w:val="16"/>
                <w:szCs w:val="16"/>
              </w:rPr>
              <w:t>Termin realizacji</w:t>
            </w:r>
          </w:p>
        </w:tc>
      </w:tr>
      <w:tr w:rsidR="004849AD" w:rsidRPr="00053CAD" w14:paraId="2A2646C6" w14:textId="65134F36" w:rsidTr="004849AD">
        <w:trPr>
          <w:trHeight w:val="312"/>
        </w:trPr>
        <w:tc>
          <w:tcPr>
            <w:tcW w:w="851" w:type="dxa"/>
            <w:vAlign w:val="center"/>
          </w:tcPr>
          <w:p w14:paraId="5B6B8E8F" w14:textId="77777777" w:rsidR="004849AD" w:rsidRPr="00053CAD" w:rsidRDefault="004849AD" w:rsidP="00473AAD">
            <w:pPr>
              <w:numPr>
                <w:ilvl w:val="0"/>
                <w:numId w:val="27"/>
              </w:numPr>
              <w:tabs>
                <w:tab w:val="left" w:pos="426"/>
              </w:tabs>
              <w:overflowPunct w:val="0"/>
              <w:autoSpaceDE w:val="0"/>
              <w:textAlignment w:val="baseline"/>
              <w:rPr>
                <w:sz w:val="16"/>
                <w:szCs w:val="16"/>
              </w:rPr>
            </w:pPr>
          </w:p>
        </w:tc>
        <w:tc>
          <w:tcPr>
            <w:tcW w:w="1276" w:type="dxa"/>
            <w:vAlign w:val="center"/>
          </w:tcPr>
          <w:p w14:paraId="4848EA9A" w14:textId="77777777" w:rsidR="004849AD" w:rsidRPr="00053CAD" w:rsidRDefault="004849AD" w:rsidP="00473AAD">
            <w:pPr>
              <w:jc w:val="center"/>
              <w:outlineLvl w:val="0"/>
              <w:rPr>
                <w:color w:val="000000"/>
                <w:sz w:val="16"/>
                <w:szCs w:val="16"/>
              </w:rPr>
            </w:pPr>
            <w:r>
              <w:rPr>
                <w:color w:val="000000"/>
                <w:sz w:val="16"/>
                <w:szCs w:val="16"/>
              </w:rPr>
              <w:t>Sól potasowa</w:t>
            </w:r>
          </w:p>
        </w:tc>
        <w:tc>
          <w:tcPr>
            <w:tcW w:w="2268" w:type="dxa"/>
            <w:vAlign w:val="center"/>
          </w:tcPr>
          <w:p w14:paraId="305CE9F1" w14:textId="77777777" w:rsidR="004849AD" w:rsidRPr="00053CAD" w:rsidRDefault="004849AD" w:rsidP="00473AAD">
            <w:pPr>
              <w:jc w:val="center"/>
              <w:rPr>
                <w:kern w:val="144"/>
                <w:sz w:val="16"/>
                <w:szCs w:val="16"/>
              </w:rPr>
            </w:pPr>
            <w:r>
              <w:rPr>
                <w:kern w:val="144"/>
                <w:sz w:val="16"/>
                <w:szCs w:val="16"/>
              </w:rPr>
              <w:t>Tlenek potasu (K</w:t>
            </w:r>
            <w:r w:rsidRPr="002A3A9F">
              <w:rPr>
                <w:kern w:val="144"/>
                <w:sz w:val="16"/>
                <w:szCs w:val="16"/>
                <w:vertAlign w:val="subscript"/>
              </w:rPr>
              <w:t>2</w:t>
            </w:r>
            <w:r>
              <w:rPr>
                <w:kern w:val="144"/>
                <w:sz w:val="16"/>
                <w:szCs w:val="16"/>
              </w:rPr>
              <w:t>O) – 60%, nawóz granulowany, niezbrylony</w:t>
            </w:r>
          </w:p>
        </w:tc>
        <w:tc>
          <w:tcPr>
            <w:tcW w:w="850" w:type="dxa"/>
            <w:vAlign w:val="center"/>
          </w:tcPr>
          <w:p w14:paraId="77878DC7" w14:textId="0CFEF2A8" w:rsidR="004849AD" w:rsidRPr="00053CAD" w:rsidRDefault="004849AD" w:rsidP="00473AAD">
            <w:pPr>
              <w:jc w:val="center"/>
              <w:rPr>
                <w:kern w:val="144"/>
                <w:sz w:val="16"/>
                <w:szCs w:val="16"/>
              </w:rPr>
            </w:pPr>
            <w:r>
              <w:rPr>
                <w:kern w:val="144"/>
                <w:sz w:val="16"/>
                <w:szCs w:val="16"/>
              </w:rPr>
              <w:t>96,00</w:t>
            </w:r>
          </w:p>
        </w:tc>
        <w:tc>
          <w:tcPr>
            <w:tcW w:w="851" w:type="dxa"/>
            <w:vAlign w:val="center"/>
          </w:tcPr>
          <w:p w14:paraId="2656F338" w14:textId="134F637D" w:rsidR="004849AD" w:rsidRPr="00053CAD" w:rsidRDefault="004849AD" w:rsidP="00473AAD">
            <w:pPr>
              <w:jc w:val="center"/>
              <w:rPr>
                <w:kern w:val="144"/>
                <w:sz w:val="16"/>
                <w:szCs w:val="16"/>
              </w:rPr>
            </w:pPr>
            <w:r>
              <w:rPr>
                <w:kern w:val="144"/>
                <w:sz w:val="16"/>
                <w:szCs w:val="16"/>
              </w:rPr>
              <w:t>72,00</w:t>
            </w:r>
          </w:p>
        </w:tc>
        <w:tc>
          <w:tcPr>
            <w:tcW w:w="708" w:type="dxa"/>
            <w:vAlign w:val="center"/>
          </w:tcPr>
          <w:p w14:paraId="70BD82C8" w14:textId="1D178168" w:rsidR="004849AD" w:rsidRDefault="004849AD" w:rsidP="00473AAD">
            <w:pPr>
              <w:jc w:val="center"/>
              <w:rPr>
                <w:sz w:val="16"/>
                <w:szCs w:val="16"/>
              </w:rPr>
            </w:pPr>
            <w:r>
              <w:rPr>
                <w:sz w:val="16"/>
                <w:szCs w:val="16"/>
              </w:rPr>
              <w:t>168,00</w:t>
            </w:r>
          </w:p>
        </w:tc>
        <w:tc>
          <w:tcPr>
            <w:tcW w:w="851" w:type="dxa"/>
            <w:vAlign w:val="center"/>
          </w:tcPr>
          <w:p w14:paraId="314F31E3" w14:textId="77777777" w:rsidR="004849AD" w:rsidRDefault="004849AD" w:rsidP="00473AAD">
            <w:pPr>
              <w:jc w:val="center"/>
              <w:rPr>
                <w:sz w:val="16"/>
                <w:szCs w:val="16"/>
              </w:rPr>
            </w:pPr>
            <w:r>
              <w:rPr>
                <w:sz w:val="16"/>
                <w:szCs w:val="16"/>
              </w:rPr>
              <w:t>Tony</w:t>
            </w:r>
          </w:p>
        </w:tc>
        <w:tc>
          <w:tcPr>
            <w:tcW w:w="992" w:type="dxa"/>
            <w:vAlign w:val="center"/>
          </w:tcPr>
          <w:p w14:paraId="4639956D" w14:textId="77777777" w:rsidR="004849AD" w:rsidRPr="00053CAD" w:rsidRDefault="004849AD" w:rsidP="00473AAD">
            <w:pPr>
              <w:jc w:val="center"/>
              <w:rPr>
                <w:sz w:val="16"/>
                <w:szCs w:val="16"/>
              </w:rPr>
            </w:pPr>
            <w:r>
              <w:rPr>
                <w:sz w:val="16"/>
                <w:szCs w:val="16"/>
              </w:rPr>
              <w:t>BIG-BAG</w:t>
            </w:r>
          </w:p>
        </w:tc>
        <w:tc>
          <w:tcPr>
            <w:tcW w:w="1423" w:type="dxa"/>
            <w:vAlign w:val="center"/>
          </w:tcPr>
          <w:p w14:paraId="30D2C6C6" w14:textId="3FB8199A" w:rsidR="004849AD" w:rsidRDefault="004849AD" w:rsidP="004849AD">
            <w:pPr>
              <w:jc w:val="center"/>
              <w:rPr>
                <w:sz w:val="16"/>
                <w:szCs w:val="16"/>
              </w:rPr>
            </w:pPr>
            <w:r>
              <w:rPr>
                <w:sz w:val="16"/>
                <w:szCs w:val="16"/>
              </w:rPr>
              <w:t xml:space="preserve">do 21 dni od dnia podpisania umowy, nie </w:t>
            </w:r>
            <w:r w:rsidRPr="004849AD">
              <w:rPr>
                <w:sz w:val="14"/>
                <w:szCs w:val="14"/>
              </w:rPr>
              <w:t xml:space="preserve">później </w:t>
            </w:r>
            <w:r>
              <w:rPr>
                <w:sz w:val="16"/>
                <w:szCs w:val="16"/>
              </w:rPr>
              <w:t>niż do 15 lutego 2024 roku</w:t>
            </w:r>
          </w:p>
        </w:tc>
      </w:tr>
      <w:tr w:rsidR="004849AD" w:rsidRPr="00053CAD" w14:paraId="002C7D76" w14:textId="212072F2" w:rsidTr="004849AD">
        <w:trPr>
          <w:trHeight w:val="312"/>
        </w:trPr>
        <w:tc>
          <w:tcPr>
            <w:tcW w:w="851" w:type="dxa"/>
            <w:vAlign w:val="center"/>
          </w:tcPr>
          <w:p w14:paraId="7D7A7013" w14:textId="77777777" w:rsidR="004849AD" w:rsidRPr="00053CAD" w:rsidRDefault="004849AD" w:rsidP="005A6615">
            <w:pPr>
              <w:numPr>
                <w:ilvl w:val="0"/>
                <w:numId w:val="27"/>
              </w:numPr>
              <w:tabs>
                <w:tab w:val="left" w:pos="426"/>
              </w:tabs>
              <w:overflowPunct w:val="0"/>
              <w:autoSpaceDE w:val="0"/>
              <w:textAlignment w:val="baseline"/>
              <w:rPr>
                <w:sz w:val="16"/>
                <w:szCs w:val="16"/>
              </w:rPr>
            </w:pPr>
          </w:p>
        </w:tc>
        <w:tc>
          <w:tcPr>
            <w:tcW w:w="1276" w:type="dxa"/>
            <w:vAlign w:val="center"/>
          </w:tcPr>
          <w:p w14:paraId="5D2A7300" w14:textId="6D666693" w:rsidR="004849AD" w:rsidRDefault="004849AD" w:rsidP="005A6615">
            <w:pPr>
              <w:jc w:val="center"/>
              <w:outlineLvl w:val="0"/>
              <w:rPr>
                <w:color w:val="000000"/>
                <w:sz w:val="16"/>
                <w:szCs w:val="16"/>
              </w:rPr>
            </w:pPr>
            <w:r>
              <w:rPr>
                <w:color w:val="000000"/>
                <w:sz w:val="16"/>
                <w:szCs w:val="16"/>
              </w:rPr>
              <w:t>Fosforan amonu</w:t>
            </w:r>
          </w:p>
        </w:tc>
        <w:tc>
          <w:tcPr>
            <w:tcW w:w="2268" w:type="dxa"/>
            <w:vAlign w:val="center"/>
          </w:tcPr>
          <w:p w14:paraId="408AA8A2" w14:textId="0C79F996" w:rsidR="004849AD" w:rsidRDefault="004849AD" w:rsidP="005A6615">
            <w:pPr>
              <w:jc w:val="center"/>
              <w:rPr>
                <w:kern w:val="144"/>
                <w:sz w:val="16"/>
                <w:szCs w:val="16"/>
              </w:rPr>
            </w:pPr>
            <w:r>
              <w:rPr>
                <w:kern w:val="144"/>
                <w:sz w:val="16"/>
                <w:szCs w:val="16"/>
              </w:rPr>
              <w:t>Azot (N) – 18%, Pięciotlenek fosforu (P</w:t>
            </w:r>
            <w:r w:rsidRPr="002A3A9F">
              <w:rPr>
                <w:kern w:val="144"/>
                <w:sz w:val="16"/>
                <w:szCs w:val="16"/>
                <w:vertAlign w:val="subscript"/>
              </w:rPr>
              <w:t>2</w:t>
            </w:r>
            <w:r>
              <w:rPr>
                <w:kern w:val="144"/>
                <w:sz w:val="16"/>
                <w:szCs w:val="16"/>
              </w:rPr>
              <w:t>O</w:t>
            </w:r>
            <w:r w:rsidRPr="002A3A9F">
              <w:rPr>
                <w:kern w:val="144"/>
                <w:sz w:val="16"/>
                <w:szCs w:val="16"/>
                <w:vertAlign w:val="subscript"/>
              </w:rPr>
              <w:t>5</w:t>
            </w:r>
            <w:r>
              <w:rPr>
                <w:kern w:val="144"/>
                <w:sz w:val="16"/>
                <w:szCs w:val="16"/>
              </w:rPr>
              <w:t xml:space="preserve">) – 46%, </w:t>
            </w:r>
            <w:r w:rsidRPr="008C327E">
              <w:rPr>
                <w:kern w:val="144"/>
                <w:sz w:val="16"/>
                <w:szCs w:val="16"/>
              </w:rPr>
              <w:t>trójtlen</w:t>
            </w:r>
            <w:r>
              <w:rPr>
                <w:kern w:val="144"/>
                <w:sz w:val="16"/>
                <w:szCs w:val="16"/>
              </w:rPr>
              <w:t>ek</w:t>
            </w:r>
            <w:r w:rsidRPr="008C327E">
              <w:rPr>
                <w:kern w:val="144"/>
                <w:sz w:val="16"/>
                <w:szCs w:val="16"/>
              </w:rPr>
              <w:t xml:space="preserve"> siarki</w:t>
            </w:r>
            <w:r>
              <w:rPr>
                <w:kern w:val="144"/>
                <w:sz w:val="16"/>
                <w:szCs w:val="16"/>
              </w:rPr>
              <w:t>(SO</w:t>
            </w:r>
            <w:r>
              <w:rPr>
                <w:kern w:val="144"/>
                <w:sz w:val="16"/>
                <w:szCs w:val="16"/>
                <w:vertAlign w:val="subscript"/>
              </w:rPr>
              <w:t>3</w:t>
            </w:r>
            <w:r>
              <w:rPr>
                <w:kern w:val="144"/>
                <w:sz w:val="16"/>
                <w:szCs w:val="16"/>
              </w:rPr>
              <w:t>) – 5%, nawóz granulowany, niezbrylony</w:t>
            </w:r>
          </w:p>
        </w:tc>
        <w:tc>
          <w:tcPr>
            <w:tcW w:w="850" w:type="dxa"/>
            <w:vAlign w:val="center"/>
          </w:tcPr>
          <w:p w14:paraId="22741C54" w14:textId="7F4CE708" w:rsidR="004849AD" w:rsidRPr="00053CAD" w:rsidRDefault="004849AD" w:rsidP="005A6615">
            <w:pPr>
              <w:jc w:val="center"/>
              <w:rPr>
                <w:kern w:val="144"/>
                <w:sz w:val="16"/>
                <w:szCs w:val="16"/>
              </w:rPr>
            </w:pPr>
            <w:r>
              <w:rPr>
                <w:kern w:val="144"/>
                <w:sz w:val="16"/>
                <w:szCs w:val="16"/>
              </w:rPr>
              <w:t>48,00</w:t>
            </w:r>
          </w:p>
        </w:tc>
        <w:tc>
          <w:tcPr>
            <w:tcW w:w="851" w:type="dxa"/>
            <w:vAlign w:val="center"/>
          </w:tcPr>
          <w:p w14:paraId="5B6F954F" w14:textId="0D7FE820" w:rsidR="004849AD" w:rsidRPr="00053CAD" w:rsidRDefault="004849AD" w:rsidP="005A6615">
            <w:pPr>
              <w:jc w:val="center"/>
              <w:rPr>
                <w:kern w:val="144"/>
                <w:sz w:val="16"/>
                <w:szCs w:val="16"/>
              </w:rPr>
            </w:pPr>
            <w:r>
              <w:rPr>
                <w:kern w:val="144"/>
                <w:sz w:val="16"/>
                <w:szCs w:val="16"/>
              </w:rPr>
              <w:t>24,00</w:t>
            </w:r>
          </w:p>
        </w:tc>
        <w:tc>
          <w:tcPr>
            <w:tcW w:w="708" w:type="dxa"/>
            <w:vAlign w:val="center"/>
          </w:tcPr>
          <w:p w14:paraId="62BFECE3" w14:textId="0946316B" w:rsidR="004849AD" w:rsidRDefault="004849AD" w:rsidP="005A6615">
            <w:pPr>
              <w:jc w:val="center"/>
              <w:rPr>
                <w:sz w:val="16"/>
                <w:szCs w:val="16"/>
              </w:rPr>
            </w:pPr>
            <w:r>
              <w:rPr>
                <w:sz w:val="16"/>
                <w:szCs w:val="16"/>
              </w:rPr>
              <w:t>72,00</w:t>
            </w:r>
          </w:p>
        </w:tc>
        <w:tc>
          <w:tcPr>
            <w:tcW w:w="851" w:type="dxa"/>
            <w:vAlign w:val="center"/>
          </w:tcPr>
          <w:p w14:paraId="77EF9D99" w14:textId="3E689D6C" w:rsidR="004849AD" w:rsidRDefault="004849AD" w:rsidP="005A6615">
            <w:pPr>
              <w:jc w:val="center"/>
              <w:rPr>
                <w:sz w:val="16"/>
                <w:szCs w:val="16"/>
              </w:rPr>
            </w:pPr>
            <w:r>
              <w:rPr>
                <w:sz w:val="16"/>
                <w:szCs w:val="16"/>
              </w:rPr>
              <w:t>Tony</w:t>
            </w:r>
          </w:p>
        </w:tc>
        <w:tc>
          <w:tcPr>
            <w:tcW w:w="992" w:type="dxa"/>
            <w:vAlign w:val="center"/>
          </w:tcPr>
          <w:p w14:paraId="3E7DEE51" w14:textId="4E6C1F56" w:rsidR="004849AD" w:rsidRDefault="004849AD" w:rsidP="005A6615">
            <w:pPr>
              <w:jc w:val="center"/>
              <w:rPr>
                <w:sz w:val="16"/>
                <w:szCs w:val="16"/>
              </w:rPr>
            </w:pPr>
            <w:r>
              <w:rPr>
                <w:sz w:val="16"/>
                <w:szCs w:val="16"/>
              </w:rPr>
              <w:t>BIG-BAG</w:t>
            </w:r>
          </w:p>
        </w:tc>
        <w:tc>
          <w:tcPr>
            <w:tcW w:w="1423" w:type="dxa"/>
            <w:vAlign w:val="center"/>
          </w:tcPr>
          <w:p w14:paraId="74E67FA8" w14:textId="53CEEE29" w:rsidR="004849AD" w:rsidRDefault="004849AD" w:rsidP="004849AD">
            <w:pPr>
              <w:jc w:val="center"/>
              <w:rPr>
                <w:sz w:val="16"/>
                <w:szCs w:val="16"/>
              </w:rPr>
            </w:pPr>
            <w:r>
              <w:rPr>
                <w:sz w:val="16"/>
                <w:szCs w:val="16"/>
              </w:rPr>
              <w:t>do 30 dni od dnia podpisania umowy, nie później niż do 1 marca 2024 roku</w:t>
            </w:r>
          </w:p>
        </w:tc>
      </w:tr>
      <w:tr w:rsidR="004849AD" w:rsidRPr="00053CAD" w14:paraId="254EC646" w14:textId="49BC56C1" w:rsidTr="004849AD">
        <w:trPr>
          <w:trHeight w:val="312"/>
        </w:trPr>
        <w:tc>
          <w:tcPr>
            <w:tcW w:w="851" w:type="dxa"/>
            <w:vAlign w:val="center"/>
          </w:tcPr>
          <w:p w14:paraId="26F91A7D" w14:textId="77777777" w:rsidR="004849AD" w:rsidRPr="00053CAD" w:rsidRDefault="004849AD" w:rsidP="004849AD">
            <w:pPr>
              <w:numPr>
                <w:ilvl w:val="0"/>
                <w:numId w:val="27"/>
              </w:numPr>
              <w:tabs>
                <w:tab w:val="left" w:pos="426"/>
              </w:tabs>
              <w:overflowPunct w:val="0"/>
              <w:autoSpaceDE w:val="0"/>
              <w:textAlignment w:val="baseline"/>
              <w:rPr>
                <w:sz w:val="16"/>
                <w:szCs w:val="16"/>
              </w:rPr>
            </w:pPr>
          </w:p>
        </w:tc>
        <w:tc>
          <w:tcPr>
            <w:tcW w:w="1276" w:type="dxa"/>
            <w:vAlign w:val="center"/>
          </w:tcPr>
          <w:p w14:paraId="3D7A03BA" w14:textId="0F20AF07" w:rsidR="004849AD" w:rsidRDefault="004849AD" w:rsidP="004849AD">
            <w:pPr>
              <w:jc w:val="center"/>
              <w:outlineLvl w:val="0"/>
              <w:rPr>
                <w:color w:val="000000"/>
                <w:sz w:val="16"/>
                <w:szCs w:val="16"/>
              </w:rPr>
            </w:pPr>
            <w:r>
              <w:rPr>
                <w:color w:val="000000"/>
                <w:sz w:val="16"/>
                <w:szCs w:val="16"/>
              </w:rPr>
              <w:t>Wapno nawozowe</w:t>
            </w:r>
            <w:r w:rsidR="00DA5A69">
              <w:rPr>
                <w:color w:val="000000"/>
                <w:sz w:val="16"/>
                <w:szCs w:val="16"/>
              </w:rPr>
              <w:t xml:space="preserve"> niezawierające magnezu</w:t>
            </w:r>
          </w:p>
        </w:tc>
        <w:tc>
          <w:tcPr>
            <w:tcW w:w="2268" w:type="dxa"/>
            <w:vAlign w:val="center"/>
          </w:tcPr>
          <w:p w14:paraId="0CEDDA01" w14:textId="07153434" w:rsidR="004849AD" w:rsidRDefault="004849AD" w:rsidP="004849AD">
            <w:pPr>
              <w:jc w:val="center"/>
              <w:rPr>
                <w:kern w:val="144"/>
                <w:sz w:val="16"/>
                <w:szCs w:val="16"/>
              </w:rPr>
            </w:pPr>
            <w:r>
              <w:rPr>
                <w:kern w:val="144"/>
                <w:sz w:val="16"/>
                <w:szCs w:val="16"/>
              </w:rPr>
              <w:t>Tlenek wapnia (CaO) – 50%, granulowany, niezbrylony</w:t>
            </w:r>
            <w:r w:rsidR="000A34B7">
              <w:rPr>
                <w:kern w:val="144"/>
                <w:sz w:val="16"/>
                <w:szCs w:val="16"/>
              </w:rPr>
              <w:t>,</w:t>
            </w:r>
          </w:p>
        </w:tc>
        <w:tc>
          <w:tcPr>
            <w:tcW w:w="850" w:type="dxa"/>
            <w:vAlign w:val="center"/>
          </w:tcPr>
          <w:p w14:paraId="1BD10D44" w14:textId="4D8A0049" w:rsidR="004849AD" w:rsidRPr="00053CAD" w:rsidRDefault="004849AD" w:rsidP="004849AD">
            <w:pPr>
              <w:jc w:val="center"/>
              <w:rPr>
                <w:kern w:val="144"/>
                <w:sz w:val="16"/>
                <w:szCs w:val="16"/>
              </w:rPr>
            </w:pPr>
            <w:r>
              <w:rPr>
                <w:kern w:val="144"/>
                <w:sz w:val="16"/>
                <w:szCs w:val="16"/>
              </w:rPr>
              <w:t>24,00</w:t>
            </w:r>
          </w:p>
        </w:tc>
        <w:tc>
          <w:tcPr>
            <w:tcW w:w="851" w:type="dxa"/>
            <w:vAlign w:val="center"/>
          </w:tcPr>
          <w:p w14:paraId="3DF6A652" w14:textId="4239D9F2" w:rsidR="004849AD" w:rsidRPr="00053CAD" w:rsidRDefault="004849AD" w:rsidP="004849AD">
            <w:pPr>
              <w:jc w:val="center"/>
              <w:rPr>
                <w:kern w:val="144"/>
                <w:sz w:val="16"/>
                <w:szCs w:val="16"/>
              </w:rPr>
            </w:pPr>
            <w:r>
              <w:rPr>
                <w:kern w:val="144"/>
                <w:sz w:val="16"/>
                <w:szCs w:val="16"/>
              </w:rPr>
              <w:t>-</w:t>
            </w:r>
          </w:p>
        </w:tc>
        <w:tc>
          <w:tcPr>
            <w:tcW w:w="708" w:type="dxa"/>
            <w:vAlign w:val="center"/>
          </w:tcPr>
          <w:p w14:paraId="3A576F9B" w14:textId="571638B7" w:rsidR="004849AD" w:rsidRDefault="004849AD" w:rsidP="004849AD">
            <w:pPr>
              <w:jc w:val="center"/>
              <w:rPr>
                <w:sz w:val="16"/>
                <w:szCs w:val="16"/>
              </w:rPr>
            </w:pPr>
            <w:r>
              <w:rPr>
                <w:sz w:val="16"/>
                <w:szCs w:val="16"/>
              </w:rPr>
              <w:t>24,00</w:t>
            </w:r>
          </w:p>
        </w:tc>
        <w:tc>
          <w:tcPr>
            <w:tcW w:w="851" w:type="dxa"/>
            <w:vAlign w:val="center"/>
          </w:tcPr>
          <w:p w14:paraId="476162A7" w14:textId="1C167BFB" w:rsidR="004849AD" w:rsidRDefault="004849AD" w:rsidP="004849AD">
            <w:pPr>
              <w:jc w:val="center"/>
              <w:rPr>
                <w:sz w:val="16"/>
                <w:szCs w:val="16"/>
              </w:rPr>
            </w:pPr>
            <w:r>
              <w:rPr>
                <w:sz w:val="16"/>
                <w:szCs w:val="16"/>
              </w:rPr>
              <w:t>Tony</w:t>
            </w:r>
          </w:p>
        </w:tc>
        <w:tc>
          <w:tcPr>
            <w:tcW w:w="992" w:type="dxa"/>
            <w:vAlign w:val="center"/>
          </w:tcPr>
          <w:p w14:paraId="7E12763C" w14:textId="259F049B" w:rsidR="004849AD" w:rsidRDefault="004849AD" w:rsidP="004849AD">
            <w:pPr>
              <w:jc w:val="center"/>
              <w:rPr>
                <w:sz w:val="16"/>
                <w:szCs w:val="16"/>
              </w:rPr>
            </w:pPr>
            <w:r>
              <w:rPr>
                <w:sz w:val="16"/>
                <w:szCs w:val="16"/>
              </w:rPr>
              <w:t>BIG-BAG</w:t>
            </w:r>
          </w:p>
        </w:tc>
        <w:tc>
          <w:tcPr>
            <w:tcW w:w="1423" w:type="dxa"/>
            <w:vAlign w:val="center"/>
          </w:tcPr>
          <w:p w14:paraId="5958F45E" w14:textId="68915345" w:rsidR="004849AD" w:rsidRDefault="004849AD" w:rsidP="004849AD">
            <w:pPr>
              <w:jc w:val="center"/>
              <w:rPr>
                <w:sz w:val="16"/>
                <w:szCs w:val="16"/>
              </w:rPr>
            </w:pPr>
            <w:r>
              <w:rPr>
                <w:sz w:val="16"/>
                <w:szCs w:val="16"/>
              </w:rPr>
              <w:t xml:space="preserve">do 21 dni od dnia podpisania umowy, nie </w:t>
            </w:r>
            <w:r w:rsidRPr="004849AD">
              <w:rPr>
                <w:sz w:val="14"/>
                <w:szCs w:val="14"/>
              </w:rPr>
              <w:t xml:space="preserve">później </w:t>
            </w:r>
            <w:r>
              <w:rPr>
                <w:sz w:val="16"/>
                <w:szCs w:val="16"/>
              </w:rPr>
              <w:t>niż do 15 lutego 2024 roku</w:t>
            </w:r>
          </w:p>
        </w:tc>
      </w:tr>
      <w:tr w:rsidR="004849AD" w:rsidRPr="00053CAD" w14:paraId="36E8A0A5" w14:textId="44A39436" w:rsidTr="004849AD">
        <w:trPr>
          <w:trHeight w:val="312"/>
        </w:trPr>
        <w:tc>
          <w:tcPr>
            <w:tcW w:w="851" w:type="dxa"/>
            <w:vAlign w:val="center"/>
          </w:tcPr>
          <w:p w14:paraId="1975DB0C" w14:textId="77777777" w:rsidR="004849AD" w:rsidRPr="00053CAD" w:rsidRDefault="004849AD" w:rsidP="005A6615">
            <w:pPr>
              <w:numPr>
                <w:ilvl w:val="0"/>
                <w:numId w:val="27"/>
              </w:numPr>
              <w:tabs>
                <w:tab w:val="left" w:pos="426"/>
              </w:tabs>
              <w:overflowPunct w:val="0"/>
              <w:autoSpaceDE w:val="0"/>
              <w:textAlignment w:val="baseline"/>
              <w:rPr>
                <w:sz w:val="16"/>
                <w:szCs w:val="16"/>
              </w:rPr>
            </w:pPr>
          </w:p>
        </w:tc>
        <w:tc>
          <w:tcPr>
            <w:tcW w:w="1276" w:type="dxa"/>
            <w:vAlign w:val="center"/>
          </w:tcPr>
          <w:p w14:paraId="596108EA" w14:textId="77777777" w:rsidR="004849AD" w:rsidRPr="00053CAD" w:rsidRDefault="004849AD" w:rsidP="005A6615">
            <w:pPr>
              <w:jc w:val="center"/>
              <w:outlineLvl w:val="0"/>
              <w:rPr>
                <w:color w:val="000000"/>
                <w:sz w:val="16"/>
                <w:szCs w:val="16"/>
              </w:rPr>
            </w:pPr>
            <w:r>
              <w:rPr>
                <w:color w:val="000000"/>
                <w:sz w:val="16"/>
                <w:szCs w:val="16"/>
              </w:rPr>
              <w:t>Mocznik nawozowy z inhibitorem ureazy</w:t>
            </w:r>
          </w:p>
        </w:tc>
        <w:tc>
          <w:tcPr>
            <w:tcW w:w="2268" w:type="dxa"/>
            <w:vAlign w:val="center"/>
          </w:tcPr>
          <w:p w14:paraId="7A9FE3A1" w14:textId="77777777" w:rsidR="004849AD" w:rsidRPr="00053CAD" w:rsidRDefault="004849AD" w:rsidP="005A6615">
            <w:pPr>
              <w:jc w:val="center"/>
              <w:rPr>
                <w:kern w:val="144"/>
                <w:sz w:val="16"/>
                <w:szCs w:val="16"/>
              </w:rPr>
            </w:pPr>
            <w:r>
              <w:rPr>
                <w:kern w:val="144"/>
                <w:sz w:val="16"/>
                <w:szCs w:val="16"/>
              </w:rPr>
              <w:t>Azot (N): 46%, inhibitor ureazy, nawóz granulowany, niezbrylony</w:t>
            </w:r>
          </w:p>
        </w:tc>
        <w:tc>
          <w:tcPr>
            <w:tcW w:w="850" w:type="dxa"/>
            <w:vAlign w:val="center"/>
          </w:tcPr>
          <w:p w14:paraId="62EC8388" w14:textId="33069E96" w:rsidR="004849AD" w:rsidRPr="00053CAD" w:rsidRDefault="004849AD" w:rsidP="005A6615">
            <w:pPr>
              <w:jc w:val="center"/>
              <w:rPr>
                <w:kern w:val="144"/>
                <w:sz w:val="16"/>
                <w:szCs w:val="16"/>
              </w:rPr>
            </w:pPr>
            <w:r>
              <w:rPr>
                <w:kern w:val="144"/>
                <w:sz w:val="16"/>
                <w:szCs w:val="16"/>
              </w:rPr>
              <w:t>72,00</w:t>
            </w:r>
          </w:p>
        </w:tc>
        <w:tc>
          <w:tcPr>
            <w:tcW w:w="851" w:type="dxa"/>
            <w:vAlign w:val="center"/>
          </w:tcPr>
          <w:p w14:paraId="267EF5EA" w14:textId="1C91BDC2" w:rsidR="004849AD" w:rsidRPr="00053CAD" w:rsidRDefault="004849AD" w:rsidP="005A6615">
            <w:pPr>
              <w:jc w:val="center"/>
              <w:rPr>
                <w:kern w:val="144"/>
                <w:sz w:val="16"/>
                <w:szCs w:val="16"/>
              </w:rPr>
            </w:pPr>
            <w:r>
              <w:rPr>
                <w:kern w:val="144"/>
                <w:sz w:val="16"/>
                <w:szCs w:val="16"/>
              </w:rPr>
              <w:t>48,00</w:t>
            </w:r>
          </w:p>
        </w:tc>
        <w:tc>
          <w:tcPr>
            <w:tcW w:w="708" w:type="dxa"/>
            <w:vAlign w:val="center"/>
          </w:tcPr>
          <w:p w14:paraId="6FACCEFF" w14:textId="3FAFDF0B" w:rsidR="004849AD" w:rsidRDefault="004849AD" w:rsidP="005A6615">
            <w:pPr>
              <w:jc w:val="center"/>
              <w:rPr>
                <w:sz w:val="16"/>
                <w:szCs w:val="16"/>
              </w:rPr>
            </w:pPr>
            <w:r>
              <w:rPr>
                <w:sz w:val="16"/>
                <w:szCs w:val="16"/>
              </w:rPr>
              <w:t>120,00</w:t>
            </w:r>
          </w:p>
        </w:tc>
        <w:tc>
          <w:tcPr>
            <w:tcW w:w="851" w:type="dxa"/>
            <w:vAlign w:val="center"/>
          </w:tcPr>
          <w:p w14:paraId="538E074B" w14:textId="77777777" w:rsidR="004849AD" w:rsidRDefault="004849AD" w:rsidP="005A6615">
            <w:pPr>
              <w:jc w:val="center"/>
              <w:rPr>
                <w:sz w:val="16"/>
                <w:szCs w:val="16"/>
              </w:rPr>
            </w:pPr>
            <w:r>
              <w:rPr>
                <w:sz w:val="16"/>
                <w:szCs w:val="16"/>
              </w:rPr>
              <w:t>Tony</w:t>
            </w:r>
          </w:p>
        </w:tc>
        <w:tc>
          <w:tcPr>
            <w:tcW w:w="992" w:type="dxa"/>
            <w:vAlign w:val="center"/>
          </w:tcPr>
          <w:p w14:paraId="0ABAAF6D" w14:textId="77777777" w:rsidR="004849AD" w:rsidRPr="00053CAD" w:rsidRDefault="004849AD" w:rsidP="005A6615">
            <w:pPr>
              <w:jc w:val="center"/>
              <w:rPr>
                <w:sz w:val="16"/>
                <w:szCs w:val="16"/>
              </w:rPr>
            </w:pPr>
            <w:r>
              <w:rPr>
                <w:sz w:val="16"/>
                <w:szCs w:val="16"/>
              </w:rPr>
              <w:t>BIG-BAG</w:t>
            </w:r>
          </w:p>
        </w:tc>
        <w:tc>
          <w:tcPr>
            <w:tcW w:w="1423" w:type="dxa"/>
            <w:vAlign w:val="center"/>
          </w:tcPr>
          <w:p w14:paraId="5279C231" w14:textId="2E969CEE" w:rsidR="004849AD" w:rsidRDefault="004849AD" w:rsidP="004849AD">
            <w:pPr>
              <w:jc w:val="center"/>
              <w:rPr>
                <w:sz w:val="16"/>
                <w:szCs w:val="16"/>
              </w:rPr>
            </w:pPr>
            <w:r>
              <w:rPr>
                <w:sz w:val="16"/>
                <w:szCs w:val="16"/>
              </w:rPr>
              <w:t>do 45 dni od dnia podpisania umowy, nie później niż do 15 marca 2024 roku</w:t>
            </w:r>
          </w:p>
        </w:tc>
      </w:tr>
      <w:tr w:rsidR="004849AD" w:rsidRPr="00053CAD" w14:paraId="271ADB28" w14:textId="241BC531" w:rsidTr="004849AD">
        <w:trPr>
          <w:trHeight w:val="312"/>
        </w:trPr>
        <w:tc>
          <w:tcPr>
            <w:tcW w:w="851" w:type="dxa"/>
            <w:vAlign w:val="center"/>
          </w:tcPr>
          <w:p w14:paraId="1567AEB0" w14:textId="77777777" w:rsidR="004849AD" w:rsidRPr="00053CAD" w:rsidRDefault="004849AD" w:rsidP="004849AD">
            <w:pPr>
              <w:numPr>
                <w:ilvl w:val="0"/>
                <w:numId w:val="27"/>
              </w:numPr>
              <w:tabs>
                <w:tab w:val="left" w:pos="426"/>
              </w:tabs>
              <w:overflowPunct w:val="0"/>
              <w:autoSpaceDE w:val="0"/>
              <w:textAlignment w:val="baseline"/>
              <w:rPr>
                <w:sz w:val="16"/>
                <w:szCs w:val="16"/>
              </w:rPr>
            </w:pPr>
          </w:p>
        </w:tc>
        <w:tc>
          <w:tcPr>
            <w:tcW w:w="1276" w:type="dxa"/>
            <w:vAlign w:val="center"/>
          </w:tcPr>
          <w:p w14:paraId="45A55A1F" w14:textId="2EBE31D5" w:rsidR="004849AD" w:rsidRDefault="004849AD" w:rsidP="004849AD">
            <w:pPr>
              <w:jc w:val="center"/>
              <w:outlineLvl w:val="0"/>
              <w:rPr>
                <w:color w:val="000000"/>
                <w:sz w:val="16"/>
                <w:szCs w:val="16"/>
              </w:rPr>
            </w:pPr>
            <w:r>
              <w:rPr>
                <w:color w:val="000000"/>
                <w:sz w:val="16"/>
                <w:szCs w:val="16"/>
              </w:rPr>
              <w:t>Saletra amonowa</w:t>
            </w:r>
          </w:p>
        </w:tc>
        <w:tc>
          <w:tcPr>
            <w:tcW w:w="2268" w:type="dxa"/>
            <w:vAlign w:val="center"/>
          </w:tcPr>
          <w:p w14:paraId="737F3C56" w14:textId="518A76A5" w:rsidR="004849AD" w:rsidRPr="00EE2204" w:rsidRDefault="004849AD" w:rsidP="004849AD">
            <w:pPr>
              <w:jc w:val="center"/>
              <w:rPr>
                <w:kern w:val="144"/>
                <w:sz w:val="16"/>
                <w:szCs w:val="16"/>
              </w:rPr>
            </w:pPr>
            <w:r w:rsidRPr="008C327E">
              <w:rPr>
                <w:kern w:val="144"/>
                <w:sz w:val="16"/>
                <w:szCs w:val="16"/>
              </w:rPr>
              <w:t xml:space="preserve">Azot </w:t>
            </w:r>
            <w:r>
              <w:rPr>
                <w:kern w:val="144"/>
                <w:sz w:val="16"/>
                <w:szCs w:val="16"/>
              </w:rPr>
              <w:t>(</w:t>
            </w:r>
            <w:r w:rsidRPr="008C327E">
              <w:rPr>
                <w:kern w:val="144"/>
                <w:sz w:val="16"/>
                <w:szCs w:val="16"/>
              </w:rPr>
              <w:t>N</w:t>
            </w:r>
            <w:r>
              <w:rPr>
                <w:kern w:val="144"/>
                <w:sz w:val="16"/>
                <w:szCs w:val="16"/>
              </w:rPr>
              <w:t>)</w:t>
            </w:r>
            <w:r w:rsidRPr="008C327E">
              <w:rPr>
                <w:kern w:val="144"/>
                <w:sz w:val="16"/>
                <w:szCs w:val="16"/>
              </w:rPr>
              <w:t xml:space="preserve"> całkowity</w:t>
            </w:r>
            <w:r>
              <w:rPr>
                <w:kern w:val="144"/>
                <w:sz w:val="16"/>
                <w:szCs w:val="16"/>
              </w:rPr>
              <w:t xml:space="preserve"> – </w:t>
            </w:r>
            <w:r w:rsidRPr="008C327E">
              <w:rPr>
                <w:kern w:val="144"/>
                <w:sz w:val="16"/>
                <w:szCs w:val="16"/>
              </w:rPr>
              <w:t>33%</w:t>
            </w:r>
            <w:r>
              <w:rPr>
                <w:kern w:val="144"/>
                <w:sz w:val="16"/>
                <w:szCs w:val="16"/>
              </w:rPr>
              <w:t>,  granulacja – zawartość granul 2-5 mm: 95%, nawóz granulowany, niezbrylony</w:t>
            </w:r>
          </w:p>
        </w:tc>
        <w:tc>
          <w:tcPr>
            <w:tcW w:w="850" w:type="dxa"/>
            <w:vAlign w:val="center"/>
          </w:tcPr>
          <w:p w14:paraId="733AB0B7" w14:textId="7AE4E04B" w:rsidR="004849AD" w:rsidRPr="00053CAD" w:rsidRDefault="004849AD" w:rsidP="004849AD">
            <w:pPr>
              <w:jc w:val="center"/>
              <w:rPr>
                <w:kern w:val="144"/>
                <w:sz w:val="16"/>
                <w:szCs w:val="16"/>
              </w:rPr>
            </w:pPr>
            <w:r>
              <w:rPr>
                <w:kern w:val="144"/>
                <w:sz w:val="16"/>
                <w:szCs w:val="16"/>
              </w:rPr>
              <w:t>48,00</w:t>
            </w:r>
          </w:p>
        </w:tc>
        <w:tc>
          <w:tcPr>
            <w:tcW w:w="851" w:type="dxa"/>
            <w:vAlign w:val="center"/>
          </w:tcPr>
          <w:p w14:paraId="2D9A57E4" w14:textId="14B17743" w:rsidR="004849AD" w:rsidRPr="00053CAD" w:rsidRDefault="004849AD" w:rsidP="004849AD">
            <w:pPr>
              <w:jc w:val="center"/>
              <w:rPr>
                <w:kern w:val="144"/>
                <w:sz w:val="16"/>
                <w:szCs w:val="16"/>
              </w:rPr>
            </w:pPr>
            <w:r>
              <w:rPr>
                <w:kern w:val="144"/>
                <w:sz w:val="16"/>
                <w:szCs w:val="16"/>
              </w:rPr>
              <w:t>96,00</w:t>
            </w:r>
          </w:p>
        </w:tc>
        <w:tc>
          <w:tcPr>
            <w:tcW w:w="708" w:type="dxa"/>
            <w:vAlign w:val="center"/>
          </w:tcPr>
          <w:p w14:paraId="152A7F9A" w14:textId="03000D6E" w:rsidR="004849AD" w:rsidRDefault="004849AD" w:rsidP="004849AD">
            <w:pPr>
              <w:jc w:val="center"/>
              <w:rPr>
                <w:sz w:val="16"/>
                <w:szCs w:val="16"/>
              </w:rPr>
            </w:pPr>
            <w:r>
              <w:rPr>
                <w:sz w:val="16"/>
                <w:szCs w:val="16"/>
              </w:rPr>
              <w:t>144,00</w:t>
            </w:r>
          </w:p>
        </w:tc>
        <w:tc>
          <w:tcPr>
            <w:tcW w:w="851" w:type="dxa"/>
            <w:vAlign w:val="center"/>
          </w:tcPr>
          <w:p w14:paraId="1A6DEC26" w14:textId="47F66F9B" w:rsidR="004849AD" w:rsidRDefault="004849AD" w:rsidP="004849AD">
            <w:pPr>
              <w:jc w:val="center"/>
              <w:rPr>
                <w:sz w:val="16"/>
                <w:szCs w:val="16"/>
              </w:rPr>
            </w:pPr>
            <w:r>
              <w:rPr>
                <w:sz w:val="16"/>
                <w:szCs w:val="16"/>
              </w:rPr>
              <w:t>Tony</w:t>
            </w:r>
          </w:p>
        </w:tc>
        <w:tc>
          <w:tcPr>
            <w:tcW w:w="992" w:type="dxa"/>
            <w:vAlign w:val="center"/>
          </w:tcPr>
          <w:p w14:paraId="06091FF0" w14:textId="54247B14" w:rsidR="004849AD" w:rsidRDefault="004849AD" w:rsidP="004849AD">
            <w:pPr>
              <w:jc w:val="center"/>
              <w:rPr>
                <w:sz w:val="16"/>
                <w:szCs w:val="16"/>
              </w:rPr>
            </w:pPr>
            <w:r>
              <w:rPr>
                <w:sz w:val="16"/>
                <w:szCs w:val="16"/>
              </w:rPr>
              <w:t>BIG-BAG</w:t>
            </w:r>
          </w:p>
        </w:tc>
        <w:tc>
          <w:tcPr>
            <w:tcW w:w="1423" w:type="dxa"/>
            <w:vAlign w:val="center"/>
          </w:tcPr>
          <w:p w14:paraId="5868B826" w14:textId="6EEA3938" w:rsidR="004849AD" w:rsidRDefault="004849AD" w:rsidP="004849AD">
            <w:pPr>
              <w:jc w:val="center"/>
              <w:rPr>
                <w:sz w:val="16"/>
                <w:szCs w:val="16"/>
              </w:rPr>
            </w:pPr>
            <w:r>
              <w:rPr>
                <w:sz w:val="16"/>
                <w:szCs w:val="16"/>
              </w:rPr>
              <w:t xml:space="preserve">do 21 dni od dnia podpisania umowy, nie </w:t>
            </w:r>
            <w:r w:rsidRPr="004849AD">
              <w:rPr>
                <w:sz w:val="14"/>
                <w:szCs w:val="14"/>
              </w:rPr>
              <w:t xml:space="preserve">później </w:t>
            </w:r>
            <w:r>
              <w:rPr>
                <w:sz w:val="16"/>
                <w:szCs w:val="16"/>
              </w:rPr>
              <w:t>niż do 15 lutego 2024 roku</w:t>
            </w:r>
          </w:p>
        </w:tc>
      </w:tr>
      <w:tr w:rsidR="004849AD" w:rsidRPr="00053CAD" w14:paraId="7D695775" w14:textId="446D715B" w:rsidTr="004849AD">
        <w:trPr>
          <w:trHeight w:val="312"/>
        </w:trPr>
        <w:tc>
          <w:tcPr>
            <w:tcW w:w="851" w:type="dxa"/>
            <w:vAlign w:val="center"/>
          </w:tcPr>
          <w:p w14:paraId="4C56645F" w14:textId="77777777" w:rsidR="004849AD" w:rsidRPr="00053CAD" w:rsidRDefault="004849AD" w:rsidP="004849AD">
            <w:pPr>
              <w:numPr>
                <w:ilvl w:val="0"/>
                <w:numId w:val="27"/>
              </w:numPr>
              <w:tabs>
                <w:tab w:val="left" w:pos="426"/>
              </w:tabs>
              <w:overflowPunct w:val="0"/>
              <w:autoSpaceDE w:val="0"/>
              <w:textAlignment w:val="baseline"/>
              <w:rPr>
                <w:sz w:val="16"/>
                <w:szCs w:val="16"/>
              </w:rPr>
            </w:pPr>
          </w:p>
        </w:tc>
        <w:tc>
          <w:tcPr>
            <w:tcW w:w="1276" w:type="dxa"/>
            <w:vAlign w:val="center"/>
          </w:tcPr>
          <w:p w14:paraId="29557E5C" w14:textId="3D6F69E9" w:rsidR="004849AD" w:rsidRDefault="004849AD" w:rsidP="004849AD">
            <w:pPr>
              <w:jc w:val="center"/>
              <w:outlineLvl w:val="0"/>
              <w:rPr>
                <w:color w:val="000000"/>
                <w:sz w:val="16"/>
                <w:szCs w:val="16"/>
              </w:rPr>
            </w:pPr>
            <w:r>
              <w:rPr>
                <w:color w:val="000000"/>
                <w:sz w:val="16"/>
                <w:szCs w:val="16"/>
              </w:rPr>
              <w:t>Siarczan magnezu</w:t>
            </w:r>
          </w:p>
        </w:tc>
        <w:tc>
          <w:tcPr>
            <w:tcW w:w="2268" w:type="dxa"/>
            <w:vAlign w:val="center"/>
          </w:tcPr>
          <w:p w14:paraId="763EF7B8" w14:textId="77777777" w:rsidR="004849AD" w:rsidRPr="008C327E" w:rsidRDefault="004849AD" w:rsidP="004849AD">
            <w:pPr>
              <w:jc w:val="center"/>
              <w:rPr>
                <w:kern w:val="144"/>
                <w:sz w:val="16"/>
                <w:szCs w:val="16"/>
              </w:rPr>
            </w:pPr>
            <w:r>
              <w:rPr>
                <w:kern w:val="144"/>
                <w:sz w:val="16"/>
                <w:szCs w:val="16"/>
              </w:rPr>
              <w:t>Tlenek magnezu (</w:t>
            </w:r>
            <w:r w:rsidRPr="008C327E">
              <w:rPr>
                <w:kern w:val="144"/>
                <w:sz w:val="16"/>
                <w:szCs w:val="16"/>
              </w:rPr>
              <w:t>MgO</w:t>
            </w:r>
            <w:r>
              <w:rPr>
                <w:kern w:val="144"/>
                <w:sz w:val="16"/>
                <w:szCs w:val="16"/>
              </w:rPr>
              <w:t>)</w:t>
            </w:r>
            <w:r w:rsidRPr="008C327E">
              <w:rPr>
                <w:kern w:val="144"/>
                <w:sz w:val="16"/>
                <w:szCs w:val="16"/>
              </w:rPr>
              <w:t xml:space="preserve"> – 25%;</w:t>
            </w:r>
          </w:p>
          <w:p w14:paraId="4FDD4DD6" w14:textId="68B23325" w:rsidR="004849AD" w:rsidRPr="00020EB7" w:rsidRDefault="004849AD" w:rsidP="004849AD">
            <w:pPr>
              <w:jc w:val="center"/>
              <w:rPr>
                <w:kern w:val="144"/>
                <w:sz w:val="16"/>
                <w:szCs w:val="16"/>
              </w:rPr>
            </w:pPr>
            <w:r>
              <w:rPr>
                <w:kern w:val="144"/>
                <w:sz w:val="16"/>
                <w:szCs w:val="16"/>
              </w:rPr>
              <w:t>Trójtlenek siarki (</w:t>
            </w:r>
            <w:r w:rsidRPr="008C327E">
              <w:rPr>
                <w:kern w:val="144"/>
                <w:sz w:val="16"/>
                <w:szCs w:val="16"/>
              </w:rPr>
              <w:t>SO</w:t>
            </w:r>
            <w:r w:rsidRPr="008C327E">
              <w:rPr>
                <w:kern w:val="144"/>
                <w:sz w:val="16"/>
                <w:szCs w:val="16"/>
                <w:vertAlign w:val="subscript"/>
              </w:rPr>
              <w:t>3</w:t>
            </w:r>
            <w:r>
              <w:rPr>
                <w:kern w:val="144"/>
                <w:sz w:val="16"/>
                <w:szCs w:val="16"/>
              </w:rPr>
              <w:t>)</w:t>
            </w:r>
            <w:r w:rsidRPr="008C327E">
              <w:rPr>
                <w:kern w:val="144"/>
                <w:sz w:val="16"/>
                <w:szCs w:val="16"/>
              </w:rPr>
              <w:t xml:space="preserve"> – 50%</w:t>
            </w:r>
            <w:r>
              <w:rPr>
                <w:kern w:val="144"/>
                <w:sz w:val="16"/>
                <w:szCs w:val="16"/>
              </w:rPr>
              <w:t>, nawóz granulowany, niezbrylony</w:t>
            </w:r>
          </w:p>
        </w:tc>
        <w:tc>
          <w:tcPr>
            <w:tcW w:w="850" w:type="dxa"/>
            <w:vAlign w:val="center"/>
          </w:tcPr>
          <w:p w14:paraId="77FFF058" w14:textId="52EF0AEE" w:rsidR="004849AD" w:rsidRPr="00053CAD" w:rsidRDefault="004849AD" w:rsidP="004849AD">
            <w:pPr>
              <w:jc w:val="center"/>
              <w:rPr>
                <w:kern w:val="144"/>
                <w:sz w:val="16"/>
                <w:szCs w:val="16"/>
              </w:rPr>
            </w:pPr>
            <w:r>
              <w:rPr>
                <w:kern w:val="144"/>
                <w:sz w:val="16"/>
                <w:szCs w:val="16"/>
              </w:rPr>
              <w:t>24,00</w:t>
            </w:r>
          </w:p>
        </w:tc>
        <w:tc>
          <w:tcPr>
            <w:tcW w:w="851" w:type="dxa"/>
            <w:vAlign w:val="center"/>
          </w:tcPr>
          <w:p w14:paraId="30B4457F" w14:textId="016625B1" w:rsidR="004849AD" w:rsidRPr="00053CAD" w:rsidRDefault="004849AD" w:rsidP="004849AD">
            <w:pPr>
              <w:jc w:val="center"/>
              <w:rPr>
                <w:kern w:val="144"/>
                <w:sz w:val="16"/>
                <w:szCs w:val="16"/>
              </w:rPr>
            </w:pPr>
            <w:r>
              <w:rPr>
                <w:kern w:val="144"/>
                <w:sz w:val="16"/>
                <w:szCs w:val="16"/>
              </w:rPr>
              <w:t>24,00</w:t>
            </w:r>
          </w:p>
        </w:tc>
        <w:tc>
          <w:tcPr>
            <w:tcW w:w="708" w:type="dxa"/>
            <w:vAlign w:val="center"/>
          </w:tcPr>
          <w:p w14:paraId="0EDAF7C6" w14:textId="6F20458C" w:rsidR="004849AD" w:rsidRDefault="004849AD" w:rsidP="004849AD">
            <w:pPr>
              <w:jc w:val="center"/>
              <w:rPr>
                <w:sz w:val="16"/>
                <w:szCs w:val="16"/>
              </w:rPr>
            </w:pPr>
            <w:r>
              <w:rPr>
                <w:sz w:val="16"/>
                <w:szCs w:val="16"/>
              </w:rPr>
              <w:t>48,00</w:t>
            </w:r>
          </w:p>
        </w:tc>
        <w:tc>
          <w:tcPr>
            <w:tcW w:w="851" w:type="dxa"/>
            <w:vAlign w:val="center"/>
          </w:tcPr>
          <w:p w14:paraId="01602A38" w14:textId="17610276" w:rsidR="004849AD" w:rsidRDefault="004849AD" w:rsidP="004849AD">
            <w:pPr>
              <w:jc w:val="center"/>
              <w:rPr>
                <w:sz w:val="16"/>
                <w:szCs w:val="16"/>
              </w:rPr>
            </w:pPr>
            <w:r>
              <w:rPr>
                <w:sz w:val="16"/>
                <w:szCs w:val="16"/>
              </w:rPr>
              <w:t xml:space="preserve">Tony </w:t>
            </w:r>
          </w:p>
        </w:tc>
        <w:tc>
          <w:tcPr>
            <w:tcW w:w="992" w:type="dxa"/>
            <w:vAlign w:val="center"/>
          </w:tcPr>
          <w:p w14:paraId="61405E2A" w14:textId="7FA8318B" w:rsidR="004849AD" w:rsidRDefault="004849AD" w:rsidP="004849AD">
            <w:pPr>
              <w:jc w:val="center"/>
              <w:rPr>
                <w:sz w:val="16"/>
                <w:szCs w:val="16"/>
              </w:rPr>
            </w:pPr>
            <w:r>
              <w:rPr>
                <w:sz w:val="16"/>
                <w:szCs w:val="16"/>
              </w:rPr>
              <w:t>BIG-BAG</w:t>
            </w:r>
          </w:p>
        </w:tc>
        <w:tc>
          <w:tcPr>
            <w:tcW w:w="1423" w:type="dxa"/>
            <w:vAlign w:val="center"/>
          </w:tcPr>
          <w:p w14:paraId="35A28AF3" w14:textId="6953B26D" w:rsidR="004849AD" w:rsidRDefault="004849AD" w:rsidP="004849AD">
            <w:pPr>
              <w:jc w:val="center"/>
              <w:rPr>
                <w:sz w:val="16"/>
                <w:szCs w:val="16"/>
              </w:rPr>
            </w:pPr>
            <w:r>
              <w:rPr>
                <w:sz w:val="16"/>
                <w:szCs w:val="16"/>
              </w:rPr>
              <w:t xml:space="preserve">do 21 dni od dnia podpisania umowy, nie </w:t>
            </w:r>
            <w:r w:rsidRPr="004849AD">
              <w:rPr>
                <w:sz w:val="14"/>
                <w:szCs w:val="14"/>
              </w:rPr>
              <w:t xml:space="preserve">później </w:t>
            </w:r>
            <w:r>
              <w:rPr>
                <w:sz w:val="16"/>
                <w:szCs w:val="16"/>
              </w:rPr>
              <w:t>niż do 15 lutego 2024 roku</w:t>
            </w:r>
          </w:p>
        </w:tc>
      </w:tr>
      <w:tr w:rsidR="004849AD" w:rsidRPr="00053CAD" w14:paraId="6922A1F3" w14:textId="37B94C6B" w:rsidTr="004849AD">
        <w:trPr>
          <w:trHeight w:val="312"/>
        </w:trPr>
        <w:tc>
          <w:tcPr>
            <w:tcW w:w="851" w:type="dxa"/>
            <w:vAlign w:val="center"/>
          </w:tcPr>
          <w:p w14:paraId="4D4D25E1" w14:textId="77777777" w:rsidR="004849AD" w:rsidRPr="00053CAD" w:rsidRDefault="004849AD" w:rsidP="004849AD">
            <w:pPr>
              <w:numPr>
                <w:ilvl w:val="0"/>
                <w:numId w:val="27"/>
              </w:numPr>
              <w:tabs>
                <w:tab w:val="left" w:pos="426"/>
              </w:tabs>
              <w:overflowPunct w:val="0"/>
              <w:autoSpaceDE w:val="0"/>
              <w:textAlignment w:val="baseline"/>
              <w:rPr>
                <w:sz w:val="16"/>
                <w:szCs w:val="16"/>
              </w:rPr>
            </w:pPr>
          </w:p>
        </w:tc>
        <w:tc>
          <w:tcPr>
            <w:tcW w:w="1276" w:type="dxa"/>
            <w:vAlign w:val="center"/>
          </w:tcPr>
          <w:p w14:paraId="23B304AD" w14:textId="3E71BDBB" w:rsidR="004849AD" w:rsidRDefault="004849AD" w:rsidP="004849AD">
            <w:pPr>
              <w:jc w:val="center"/>
              <w:outlineLvl w:val="0"/>
              <w:rPr>
                <w:color w:val="000000"/>
                <w:sz w:val="16"/>
                <w:szCs w:val="16"/>
              </w:rPr>
            </w:pPr>
            <w:r>
              <w:rPr>
                <w:color w:val="000000"/>
                <w:sz w:val="16"/>
                <w:szCs w:val="16"/>
              </w:rPr>
              <w:t>Saletrosan</w:t>
            </w:r>
          </w:p>
        </w:tc>
        <w:tc>
          <w:tcPr>
            <w:tcW w:w="2268" w:type="dxa"/>
            <w:vAlign w:val="center"/>
          </w:tcPr>
          <w:p w14:paraId="66686C03" w14:textId="0A5623BD" w:rsidR="004849AD" w:rsidRPr="00020EB7" w:rsidRDefault="004849AD" w:rsidP="004849AD">
            <w:pPr>
              <w:jc w:val="center"/>
              <w:rPr>
                <w:kern w:val="144"/>
                <w:sz w:val="16"/>
                <w:szCs w:val="16"/>
              </w:rPr>
            </w:pPr>
            <w:r>
              <w:rPr>
                <w:kern w:val="144"/>
                <w:sz w:val="16"/>
                <w:szCs w:val="16"/>
              </w:rPr>
              <w:t>Azot całkowity (N)</w:t>
            </w:r>
            <w:r w:rsidRPr="00691D17">
              <w:rPr>
                <w:kern w:val="144"/>
                <w:sz w:val="16"/>
                <w:szCs w:val="16"/>
              </w:rPr>
              <w:t>:</w:t>
            </w:r>
            <w:r>
              <w:rPr>
                <w:kern w:val="144"/>
                <w:sz w:val="16"/>
                <w:szCs w:val="16"/>
              </w:rPr>
              <w:t xml:space="preserve"> </w:t>
            </w:r>
            <w:r w:rsidRPr="00691D17">
              <w:rPr>
                <w:kern w:val="144"/>
                <w:sz w:val="16"/>
                <w:szCs w:val="16"/>
              </w:rPr>
              <w:t>26%</w:t>
            </w:r>
            <w:r>
              <w:rPr>
                <w:kern w:val="144"/>
                <w:sz w:val="16"/>
                <w:szCs w:val="16"/>
              </w:rPr>
              <w:t xml:space="preserve">, </w:t>
            </w:r>
            <w:r w:rsidRPr="00691D17">
              <w:rPr>
                <w:kern w:val="144"/>
                <w:sz w:val="16"/>
                <w:szCs w:val="16"/>
              </w:rPr>
              <w:t xml:space="preserve">Trójtlenek siarki </w:t>
            </w:r>
            <w:r>
              <w:rPr>
                <w:kern w:val="144"/>
                <w:sz w:val="16"/>
                <w:szCs w:val="16"/>
              </w:rPr>
              <w:t>(</w:t>
            </w:r>
            <w:r w:rsidRPr="00691D17">
              <w:rPr>
                <w:kern w:val="144"/>
                <w:sz w:val="16"/>
                <w:szCs w:val="16"/>
              </w:rPr>
              <w:t>SO</w:t>
            </w:r>
            <w:r w:rsidRPr="00691D17">
              <w:rPr>
                <w:kern w:val="144"/>
                <w:sz w:val="16"/>
                <w:szCs w:val="16"/>
                <w:vertAlign w:val="subscript"/>
              </w:rPr>
              <w:t>3</w:t>
            </w:r>
            <w:r>
              <w:rPr>
                <w:kern w:val="144"/>
                <w:sz w:val="16"/>
                <w:szCs w:val="16"/>
              </w:rPr>
              <w:t>): 32,50%, granulowany, niezbrylony</w:t>
            </w:r>
          </w:p>
        </w:tc>
        <w:tc>
          <w:tcPr>
            <w:tcW w:w="850" w:type="dxa"/>
            <w:vAlign w:val="center"/>
          </w:tcPr>
          <w:p w14:paraId="4F04AE2B" w14:textId="20B10F0B" w:rsidR="004849AD" w:rsidRPr="00053CAD" w:rsidRDefault="004849AD" w:rsidP="004849AD">
            <w:pPr>
              <w:jc w:val="center"/>
              <w:rPr>
                <w:kern w:val="144"/>
                <w:sz w:val="16"/>
                <w:szCs w:val="16"/>
              </w:rPr>
            </w:pPr>
            <w:r>
              <w:rPr>
                <w:kern w:val="144"/>
                <w:sz w:val="16"/>
                <w:szCs w:val="16"/>
              </w:rPr>
              <w:t>24,00</w:t>
            </w:r>
          </w:p>
        </w:tc>
        <w:tc>
          <w:tcPr>
            <w:tcW w:w="851" w:type="dxa"/>
            <w:vAlign w:val="center"/>
          </w:tcPr>
          <w:p w14:paraId="019A83DD" w14:textId="439AE340" w:rsidR="004849AD" w:rsidRPr="00053CAD" w:rsidRDefault="004849AD" w:rsidP="004849AD">
            <w:pPr>
              <w:jc w:val="center"/>
              <w:rPr>
                <w:kern w:val="144"/>
                <w:sz w:val="16"/>
                <w:szCs w:val="16"/>
              </w:rPr>
            </w:pPr>
            <w:r>
              <w:rPr>
                <w:kern w:val="144"/>
                <w:sz w:val="16"/>
                <w:szCs w:val="16"/>
              </w:rPr>
              <w:t>-</w:t>
            </w:r>
          </w:p>
        </w:tc>
        <w:tc>
          <w:tcPr>
            <w:tcW w:w="708" w:type="dxa"/>
            <w:vAlign w:val="center"/>
          </w:tcPr>
          <w:p w14:paraId="1FC15967" w14:textId="4E819095" w:rsidR="004849AD" w:rsidRDefault="004849AD" w:rsidP="004849AD">
            <w:pPr>
              <w:jc w:val="center"/>
              <w:rPr>
                <w:sz w:val="16"/>
                <w:szCs w:val="16"/>
              </w:rPr>
            </w:pPr>
            <w:r>
              <w:rPr>
                <w:sz w:val="16"/>
                <w:szCs w:val="16"/>
              </w:rPr>
              <w:t>24,00</w:t>
            </w:r>
          </w:p>
        </w:tc>
        <w:tc>
          <w:tcPr>
            <w:tcW w:w="851" w:type="dxa"/>
            <w:vAlign w:val="center"/>
          </w:tcPr>
          <w:p w14:paraId="578F8D06" w14:textId="626F9839" w:rsidR="004849AD" w:rsidRDefault="004849AD" w:rsidP="004849AD">
            <w:pPr>
              <w:jc w:val="center"/>
              <w:rPr>
                <w:sz w:val="16"/>
                <w:szCs w:val="16"/>
              </w:rPr>
            </w:pPr>
            <w:r>
              <w:rPr>
                <w:sz w:val="16"/>
                <w:szCs w:val="16"/>
              </w:rPr>
              <w:t>Tony</w:t>
            </w:r>
          </w:p>
        </w:tc>
        <w:tc>
          <w:tcPr>
            <w:tcW w:w="992" w:type="dxa"/>
            <w:vAlign w:val="center"/>
          </w:tcPr>
          <w:p w14:paraId="392204E5" w14:textId="33B5171C" w:rsidR="004849AD" w:rsidRDefault="004849AD" w:rsidP="004849AD">
            <w:pPr>
              <w:jc w:val="center"/>
              <w:rPr>
                <w:sz w:val="16"/>
                <w:szCs w:val="16"/>
              </w:rPr>
            </w:pPr>
            <w:r>
              <w:rPr>
                <w:sz w:val="16"/>
                <w:szCs w:val="16"/>
              </w:rPr>
              <w:t>BIG-BAG</w:t>
            </w:r>
          </w:p>
        </w:tc>
        <w:tc>
          <w:tcPr>
            <w:tcW w:w="1423" w:type="dxa"/>
            <w:vAlign w:val="center"/>
          </w:tcPr>
          <w:p w14:paraId="5AB56AEE" w14:textId="67599480" w:rsidR="004849AD" w:rsidRDefault="004849AD" w:rsidP="004849AD">
            <w:pPr>
              <w:jc w:val="center"/>
              <w:rPr>
                <w:sz w:val="16"/>
                <w:szCs w:val="16"/>
              </w:rPr>
            </w:pPr>
            <w:r>
              <w:rPr>
                <w:sz w:val="16"/>
                <w:szCs w:val="16"/>
              </w:rPr>
              <w:t xml:space="preserve">do 21 dni od dnia podpisania umowy, nie </w:t>
            </w:r>
            <w:r w:rsidRPr="004849AD">
              <w:rPr>
                <w:sz w:val="14"/>
                <w:szCs w:val="14"/>
              </w:rPr>
              <w:t xml:space="preserve">później </w:t>
            </w:r>
            <w:r>
              <w:rPr>
                <w:sz w:val="16"/>
                <w:szCs w:val="16"/>
              </w:rPr>
              <w:t>niż do 15 lutego 2024 roku</w:t>
            </w:r>
          </w:p>
        </w:tc>
      </w:tr>
      <w:tr w:rsidR="004849AD" w:rsidRPr="00053CAD" w14:paraId="6C46E21F" w14:textId="7CD3FFED" w:rsidTr="004849AD">
        <w:trPr>
          <w:trHeight w:val="312"/>
        </w:trPr>
        <w:tc>
          <w:tcPr>
            <w:tcW w:w="851" w:type="dxa"/>
            <w:vAlign w:val="center"/>
          </w:tcPr>
          <w:p w14:paraId="70ABE288" w14:textId="77777777" w:rsidR="004849AD" w:rsidRPr="00053CAD" w:rsidRDefault="004849AD" w:rsidP="004849AD">
            <w:pPr>
              <w:numPr>
                <w:ilvl w:val="0"/>
                <w:numId w:val="27"/>
              </w:numPr>
              <w:tabs>
                <w:tab w:val="left" w:pos="426"/>
              </w:tabs>
              <w:overflowPunct w:val="0"/>
              <w:autoSpaceDE w:val="0"/>
              <w:textAlignment w:val="baseline"/>
              <w:rPr>
                <w:sz w:val="16"/>
                <w:szCs w:val="16"/>
              </w:rPr>
            </w:pPr>
          </w:p>
        </w:tc>
        <w:tc>
          <w:tcPr>
            <w:tcW w:w="1276" w:type="dxa"/>
            <w:vAlign w:val="center"/>
          </w:tcPr>
          <w:p w14:paraId="0D1E73E5" w14:textId="447299C1" w:rsidR="004849AD" w:rsidRDefault="004849AD" w:rsidP="004849AD">
            <w:pPr>
              <w:jc w:val="center"/>
              <w:outlineLvl w:val="0"/>
              <w:rPr>
                <w:color w:val="000000"/>
                <w:sz w:val="16"/>
                <w:szCs w:val="16"/>
              </w:rPr>
            </w:pPr>
            <w:r>
              <w:rPr>
                <w:color w:val="000000"/>
                <w:sz w:val="16"/>
                <w:szCs w:val="16"/>
              </w:rPr>
              <w:t>Nawóz wieloskładnikowy</w:t>
            </w:r>
          </w:p>
        </w:tc>
        <w:tc>
          <w:tcPr>
            <w:tcW w:w="2268" w:type="dxa"/>
            <w:vAlign w:val="center"/>
          </w:tcPr>
          <w:p w14:paraId="6450CEAA" w14:textId="00C86FAD" w:rsidR="004849AD" w:rsidRPr="005A6615" w:rsidRDefault="00DA5A69" w:rsidP="004849AD">
            <w:pPr>
              <w:jc w:val="center"/>
              <w:rPr>
                <w:kern w:val="144"/>
                <w:sz w:val="16"/>
                <w:szCs w:val="16"/>
              </w:rPr>
            </w:pPr>
            <w:r>
              <w:rPr>
                <w:kern w:val="144"/>
                <w:sz w:val="16"/>
                <w:szCs w:val="16"/>
              </w:rPr>
              <w:t>Węglan wapnia</w:t>
            </w:r>
            <w:r w:rsidR="004849AD">
              <w:rPr>
                <w:kern w:val="144"/>
                <w:sz w:val="16"/>
                <w:szCs w:val="16"/>
              </w:rPr>
              <w:t xml:space="preserve"> (CaCO</w:t>
            </w:r>
            <w:r w:rsidR="004849AD">
              <w:rPr>
                <w:kern w:val="144"/>
                <w:sz w:val="16"/>
                <w:szCs w:val="16"/>
                <w:vertAlign w:val="subscript"/>
              </w:rPr>
              <w:t>3</w:t>
            </w:r>
            <w:r w:rsidR="004849AD">
              <w:rPr>
                <w:kern w:val="144"/>
                <w:sz w:val="16"/>
                <w:szCs w:val="16"/>
              </w:rPr>
              <w:t xml:space="preserve">): 52%, azot (N): 3%, </w:t>
            </w:r>
            <w:r w:rsidR="004849AD" w:rsidRPr="005A6615">
              <w:rPr>
                <w:kern w:val="144"/>
                <w:sz w:val="16"/>
                <w:szCs w:val="16"/>
              </w:rPr>
              <w:t>Pięciotlenek fosforu</w:t>
            </w:r>
            <w:r w:rsidR="004849AD">
              <w:rPr>
                <w:kern w:val="144"/>
                <w:sz w:val="16"/>
                <w:szCs w:val="16"/>
              </w:rPr>
              <w:t>, (P</w:t>
            </w:r>
            <w:r w:rsidR="004849AD" w:rsidRPr="002A3A9F">
              <w:rPr>
                <w:kern w:val="144"/>
                <w:sz w:val="16"/>
                <w:szCs w:val="16"/>
                <w:vertAlign w:val="subscript"/>
              </w:rPr>
              <w:t>2</w:t>
            </w:r>
            <w:r w:rsidR="004849AD">
              <w:rPr>
                <w:kern w:val="144"/>
                <w:sz w:val="16"/>
                <w:szCs w:val="16"/>
              </w:rPr>
              <w:t>O</w:t>
            </w:r>
            <w:r w:rsidR="004849AD" w:rsidRPr="002A3A9F">
              <w:rPr>
                <w:kern w:val="144"/>
                <w:sz w:val="16"/>
                <w:szCs w:val="16"/>
                <w:vertAlign w:val="subscript"/>
              </w:rPr>
              <w:t>5</w:t>
            </w:r>
            <w:r w:rsidR="004849AD">
              <w:rPr>
                <w:kern w:val="144"/>
                <w:sz w:val="16"/>
                <w:szCs w:val="16"/>
              </w:rPr>
              <w:t>) – 2</w:t>
            </w:r>
            <w:r>
              <w:rPr>
                <w:kern w:val="144"/>
                <w:sz w:val="16"/>
                <w:szCs w:val="16"/>
              </w:rPr>
              <w:t>2</w:t>
            </w:r>
            <w:r w:rsidR="004849AD">
              <w:rPr>
                <w:kern w:val="144"/>
                <w:sz w:val="16"/>
                <w:szCs w:val="16"/>
              </w:rPr>
              <w:t>%,</w:t>
            </w:r>
            <w:r w:rsidR="00AE0495">
              <w:rPr>
                <w:kern w:val="144"/>
                <w:sz w:val="16"/>
                <w:szCs w:val="16"/>
              </w:rPr>
              <w:t xml:space="preserve"> </w:t>
            </w:r>
            <w:r w:rsidR="00AE0495" w:rsidRPr="00AE0495">
              <w:rPr>
                <w:kern w:val="144"/>
                <w:sz w:val="16"/>
                <w:szCs w:val="16"/>
              </w:rPr>
              <w:t>trójtlenek siarki</w:t>
            </w:r>
            <w:r w:rsidR="00AE0495">
              <w:rPr>
                <w:kern w:val="144"/>
                <w:sz w:val="16"/>
                <w:szCs w:val="16"/>
              </w:rPr>
              <w:t xml:space="preserve"> </w:t>
            </w:r>
            <w:r w:rsidR="00AE0495" w:rsidRPr="00AE0495">
              <w:rPr>
                <w:kern w:val="144"/>
                <w:sz w:val="16"/>
                <w:szCs w:val="16"/>
              </w:rPr>
              <w:t xml:space="preserve">(SO3) – </w:t>
            </w:r>
            <w:r w:rsidR="00AE0495">
              <w:rPr>
                <w:kern w:val="144"/>
                <w:sz w:val="16"/>
                <w:szCs w:val="16"/>
              </w:rPr>
              <w:t>24</w:t>
            </w:r>
            <w:r w:rsidR="00AE0495" w:rsidRPr="00AE0495">
              <w:rPr>
                <w:kern w:val="144"/>
                <w:sz w:val="16"/>
                <w:szCs w:val="16"/>
              </w:rPr>
              <w:t>%</w:t>
            </w:r>
            <w:r w:rsidR="00AE0495">
              <w:rPr>
                <w:kern w:val="144"/>
                <w:sz w:val="16"/>
                <w:szCs w:val="16"/>
              </w:rPr>
              <w:t>,</w:t>
            </w:r>
            <w:r w:rsidR="004849AD">
              <w:rPr>
                <w:kern w:val="144"/>
                <w:sz w:val="16"/>
                <w:szCs w:val="16"/>
              </w:rPr>
              <w:t xml:space="preserve"> Bor (B): 0,15%, Kompleks PHYSIO+, MEZOCALC, TOP-PHOS, nawóz granulowany, niezbrylony</w:t>
            </w:r>
          </w:p>
        </w:tc>
        <w:tc>
          <w:tcPr>
            <w:tcW w:w="850" w:type="dxa"/>
            <w:vAlign w:val="center"/>
          </w:tcPr>
          <w:p w14:paraId="0B152BA0" w14:textId="5ED6F6A8" w:rsidR="004849AD" w:rsidRPr="00053CAD" w:rsidRDefault="004849AD" w:rsidP="004849AD">
            <w:pPr>
              <w:jc w:val="center"/>
              <w:rPr>
                <w:kern w:val="144"/>
                <w:sz w:val="16"/>
                <w:szCs w:val="16"/>
              </w:rPr>
            </w:pPr>
            <w:r>
              <w:rPr>
                <w:kern w:val="144"/>
                <w:sz w:val="16"/>
                <w:szCs w:val="16"/>
              </w:rPr>
              <w:t>-</w:t>
            </w:r>
          </w:p>
        </w:tc>
        <w:tc>
          <w:tcPr>
            <w:tcW w:w="851" w:type="dxa"/>
            <w:vAlign w:val="center"/>
          </w:tcPr>
          <w:p w14:paraId="463740C3" w14:textId="2A615AC4" w:rsidR="004849AD" w:rsidRPr="00053CAD" w:rsidRDefault="004849AD" w:rsidP="004849AD">
            <w:pPr>
              <w:jc w:val="center"/>
              <w:rPr>
                <w:kern w:val="144"/>
                <w:sz w:val="16"/>
                <w:szCs w:val="16"/>
              </w:rPr>
            </w:pPr>
            <w:r>
              <w:rPr>
                <w:kern w:val="144"/>
                <w:sz w:val="16"/>
                <w:szCs w:val="16"/>
              </w:rPr>
              <w:t>24,00</w:t>
            </w:r>
          </w:p>
        </w:tc>
        <w:tc>
          <w:tcPr>
            <w:tcW w:w="708" w:type="dxa"/>
            <w:vAlign w:val="center"/>
          </w:tcPr>
          <w:p w14:paraId="50BC560D" w14:textId="2C8A0953" w:rsidR="004849AD" w:rsidRDefault="004849AD" w:rsidP="004849AD">
            <w:pPr>
              <w:jc w:val="center"/>
              <w:rPr>
                <w:sz w:val="16"/>
                <w:szCs w:val="16"/>
              </w:rPr>
            </w:pPr>
            <w:r>
              <w:rPr>
                <w:sz w:val="16"/>
                <w:szCs w:val="16"/>
              </w:rPr>
              <w:t>24,00</w:t>
            </w:r>
          </w:p>
        </w:tc>
        <w:tc>
          <w:tcPr>
            <w:tcW w:w="851" w:type="dxa"/>
            <w:vAlign w:val="center"/>
          </w:tcPr>
          <w:p w14:paraId="643E0910" w14:textId="49358F0F" w:rsidR="004849AD" w:rsidRDefault="004849AD" w:rsidP="004849AD">
            <w:pPr>
              <w:jc w:val="center"/>
              <w:rPr>
                <w:sz w:val="16"/>
                <w:szCs w:val="16"/>
              </w:rPr>
            </w:pPr>
            <w:r>
              <w:rPr>
                <w:sz w:val="16"/>
                <w:szCs w:val="16"/>
              </w:rPr>
              <w:t>Tony</w:t>
            </w:r>
          </w:p>
        </w:tc>
        <w:tc>
          <w:tcPr>
            <w:tcW w:w="992" w:type="dxa"/>
            <w:vAlign w:val="center"/>
          </w:tcPr>
          <w:p w14:paraId="3AEE8A92" w14:textId="4A4BF937" w:rsidR="004849AD" w:rsidRDefault="004849AD" w:rsidP="004849AD">
            <w:pPr>
              <w:jc w:val="center"/>
              <w:rPr>
                <w:sz w:val="16"/>
                <w:szCs w:val="16"/>
              </w:rPr>
            </w:pPr>
            <w:r>
              <w:rPr>
                <w:sz w:val="16"/>
                <w:szCs w:val="16"/>
              </w:rPr>
              <w:t>BIG-BAG</w:t>
            </w:r>
          </w:p>
        </w:tc>
        <w:tc>
          <w:tcPr>
            <w:tcW w:w="1423" w:type="dxa"/>
            <w:vAlign w:val="center"/>
          </w:tcPr>
          <w:p w14:paraId="6C0E34A3" w14:textId="588029C5" w:rsidR="004849AD" w:rsidRDefault="004849AD" w:rsidP="004849AD">
            <w:pPr>
              <w:jc w:val="center"/>
              <w:rPr>
                <w:sz w:val="16"/>
                <w:szCs w:val="16"/>
              </w:rPr>
            </w:pPr>
            <w:r>
              <w:rPr>
                <w:sz w:val="16"/>
                <w:szCs w:val="16"/>
              </w:rPr>
              <w:t>do 45 dni od dnia podpisania umowy, nie później niż do 15 marca 2024 roku</w:t>
            </w:r>
          </w:p>
        </w:tc>
      </w:tr>
      <w:tr w:rsidR="004849AD" w:rsidRPr="00053CAD" w14:paraId="1B59B642" w14:textId="78062FB2" w:rsidTr="004849AD">
        <w:trPr>
          <w:trHeight w:val="312"/>
        </w:trPr>
        <w:tc>
          <w:tcPr>
            <w:tcW w:w="851" w:type="dxa"/>
            <w:vAlign w:val="center"/>
          </w:tcPr>
          <w:p w14:paraId="765DAC5B" w14:textId="77777777" w:rsidR="004849AD" w:rsidRPr="00053CAD" w:rsidRDefault="004849AD" w:rsidP="004849AD">
            <w:pPr>
              <w:numPr>
                <w:ilvl w:val="0"/>
                <w:numId w:val="27"/>
              </w:numPr>
              <w:tabs>
                <w:tab w:val="left" w:pos="426"/>
              </w:tabs>
              <w:overflowPunct w:val="0"/>
              <w:autoSpaceDE w:val="0"/>
              <w:textAlignment w:val="baseline"/>
              <w:rPr>
                <w:sz w:val="16"/>
                <w:szCs w:val="16"/>
              </w:rPr>
            </w:pPr>
          </w:p>
        </w:tc>
        <w:tc>
          <w:tcPr>
            <w:tcW w:w="1276" w:type="dxa"/>
            <w:vAlign w:val="center"/>
          </w:tcPr>
          <w:p w14:paraId="02AA0AE2" w14:textId="4C94652C" w:rsidR="004849AD" w:rsidRDefault="004849AD" w:rsidP="004849AD">
            <w:pPr>
              <w:jc w:val="center"/>
              <w:outlineLvl w:val="0"/>
              <w:rPr>
                <w:color w:val="000000"/>
                <w:sz w:val="16"/>
                <w:szCs w:val="16"/>
              </w:rPr>
            </w:pPr>
            <w:r>
              <w:rPr>
                <w:color w:val="000000"/>
                <w:sz w:val="16"/>
                <w:szCs w:val="16"/>
              </w:rPr>
              <w:t>Nawóz wieloskładnikowy</w:t>
            </w:r>
          </w:p>
        </w:tc>
        <w:tc>
          <w:tcPr>
            <w:tcW w:w="2268" w:type="dxa"/>
            <w:vAlign w:val="center"/>
          </w:tcPr>
          <w:p w14:paraId="50704243" w14:textId="6783CAFC" w:rsidR="004849AD" w:rsidRPr="00DB7B8D" w:rsidRDefault="004849AD" w:rsidP="004849AD">
            <w:pPr>
              <w:jc w:val="center"/>
              <w:rPr>
                <w:kern w:val="144"/>
                <w:sz w:val="16"/>
                <w:szCs w:val="16"/>
              </w:rPr>
            </w:pPr>
            <w:r>
              <w:rPr>
                <w:kern w:val="144"/>
                <w:sz w:val="16"/>
                <w:szCs w:val="16"/>
              </w:rPr>
              <w:t>Azot (N): 14%, pięciotlenek fosforu (P</w:t>
            </w:r>
            <w:r w:rsidRPr="002A3A9F">
              <w:rPr>
                <w:kern w:val="144"/>
                <w:sz w:val="16"/>
                <w:szCs w:val="16"/>
                <w:vertAlign w:val="subscript"/>
              </w:rPr>
              <w:t>2</w:t>
            </w:r>
            <w:r>
              <w:rPr>
                <w:kern w:val="144"/>
                <w:sz w:val="16"/>
                <w:szCs w:val="16"/>
              </w:rPr>
              <w:t>O</w:t>
            </w:r>
            <w:r w:rsidRPr="002A3A9F">
              <w:rPr>
                <w:kern w:val="144"/>
                <w:sz w:val="16"/>
                <w:szCs w:val="16"/>
                <w:vertAlign w:val="subscript"/>
              </w:rPr>
              <w:t>5</w:t>
            </w:r>
            <w:r>
              <w:rPr>
                <w:kern w:val="144"/>
                <w:sz w:val="16"/>
                <w:szCs w:val="16"/>
              </w:rPr>
              <w:t xml:space="preserve">) – 14%, </w:t>
            </w:r>
            <w:r w:rsidRPr="00731CAD">
              <w:rPr>
                <w:kern w:val="144"/>
                <w:sz w:val="16"/>
                <w:szCs w:val="16"/>
              </w:rPr>
              <w:t>Tlenek potasu (K</w:t>
            </w:r>
            <w:r w:rsidRPr="00731CAD">
              <w:rPr>
                <w:kern w:val="144"/>
                <w:sz w:val="16"/>
                <w:szCs w:val="16"/>
                <w:vertAlign w:val="subscript"/>
              </w:rPr>
              <w:t>2</w:t>
            </w:r>
            <w:r w:rsidRPr="00731CAD">
              <w:rPr>
                <w:kern w:val="144"/>
                <w:sz w:val="16"/>
                <w:szCs w:val="16"/>
              </w:rPr>
              <w:t xml:space="preserve">O) – </w:t>
            </w:r>
            <w:r>
              <w:rPr>
                <w:kern w:val="144"/>
                <w:sz w:val="16"/>
                <w:szCs w:val="16"/>
              </w:rPr>
              <w:t>21</w:t>
            </w:r>
            <w:r w:rsidRPr="00731CAD">
              <w:rPr>
                <w:kern w:val="144"/>
                <w:sz w:val="16"/>
                <w:szCs w:val="16"/>
              </w:rPr>
              <w:t>%,</w:t>
            </w:r>
            <w:r>
              <w:rPr>
                <w:kern w:val="144"/>
                <w:sz w:val="16"/>
                <w:szCs w:val="16"/>
              </w:rPr>
              <w:t xml:space="preserve"> tlenek magnezu (MgO): 0,7%, bor (B): 0,02 %</w:t>
            </w:r>
          </w:p>
        </w:tc>
        <w:tc>
          <w:tcPr>
            <w:tcW w:w="850" w:type="dxa"/>
            <w:vAlign w:val="center"/>
          </w:tcPr>
          <w:p w14:paraId="7DAAED17" w14:textId="460F2659" w:rsidR="004849AD" w:rsidRPr="00053CAD" w:rsidRDefault="004849AD" w:rsidP="004849AD">
            <w:pPr>
              <w:jc w:val="center"/>
              <w:rPr>
                <w:kern w:val="144"/>
                <w:sz w:val="16"/>
                <w:szCs w:val="16"/>
              </w:rPr>
            </w:pPr>
            <w:r>
              <w:rPr>
                <w:kern w:val="144"/>
                <w:sz w:val="16"/>
                <w:szCs w:val="16"/>
              </w:rPr>
              <w:t>-</w:t>
            </w:r>
          </w:p>
        </w:tc>
        <w:tc>
          <w:tcPr>
            <w:tcW w:w="851" w:type="dxa"/>
            <w:vAlign w:val="center"/>
          </w:tcPr>
          <w:p w14:paraId="215679A7" w14:textId="04CCFF03" w:rsidR="004849AD" w:rsidRPr="00053CAD" w:rsidRDefault="004849AD" w:rsidP="004849AD">
            <w:pPr>
              <w:jc w:val="center"/>
              <w:rPr>
                <w:kern w:val="144"/>
                <w:sz w:val="16"/>
                <w:szCs w:val="16"/>
              </w:rPr>
            </w:pPr>
            <w:r>
              <w:rPr>
                <w:kern w:val="144"/>
                <w:sz w:val="16"/>
                <w:szCs w:val="16"/>
              </w:rPr>
              <w:t>24,00</w:t>
            </w:r>
          </w:p>
        </w:tc>
        <w:tc>
          <w:tcPr>
            <w:tcW w:w="708" w:type="dxa"/>
            <w:vAlign w:val="center"/>
          </w:tcPr>
          <w:p w14:paraId="0D85BD89" w14:textId="5D49CEA2" w:rsidR="004849AD" w:rsidRDefault="004849AD" w:rsidP="004849AD">
            <w:pPr>
              <w:jc w:val="center"/>
              <w:rPr>
                <w:sz w:val="16"/>
                <w:szCs w:val="16"/>
              </w:rPr>
            </w:pPr>
            <w:r>
              <w:rPr>
                <w:sz w:val="16"/>
                <w:szCs w:val="16"/>
              </w:rPr>
              <w:t>24,00</w:t>
            </w:r>
          </w:p>
        </w:tc>
        <w:tc>
          <w:tcPr>
            <w:tcW w:w="851" w:type="dxa"/>
            <w:vAlign w:val="center"/>
          </w:tcPr>
          <w:p w14:paraId="5EC4D748" w14:textId="77777777" w:rsidR="004849AD" w:rsidRDefault="004849AD" w:rsidP="004849AD">
            <w:pPr>
              <w:jc w:val="center"/>
              <w:rPr>
                <w:sz w:val="16"/>
                <w:szCs w:val="16"/>
              </w:rPr>
            </w:pPr>
            <w:r>
              <w:rPr>
                <w:sz w:val="16"/>
                <w:szCs w:val="16"/>
              </w:rPr>
              <w:t>Tony</w:t>
            </w:r>
          </w:p>
        </w:tc>
        <w:tc>
          <w:tcPr>
            <w:tcW w:w="992" w:type="dxa"/>
            <w:vAlign w:val="center"/>
          </w:tcPr>
          <w:p w14:paraId="4083CCEF" w14:textId="77777777" w:rsidR="004849AD" w:rsidRDefault="004849AD" w:rsidP="004849AD">
            <w:pPr>
              <w:jc w:val="center"/>
              <w:rPr>
                <w:sz w:val="16"/>
                <w:szCs w:val="16"/>
              </w:rPr>
            </w:pPr>
            <w:r>
              <w:rPr>
                <w:sz w:val="16"/>
                <w:szCs w:val="16"/>
              </w:rPr>
              <w:t>BIG-BAG</w:t>
            </w:r>
          </w:p>
        </w:tc>
        <w:tc>
          <w:tcPr>
            <w:tcW w:w="1423" w:type="dxa"/>
            <w:vAlign w:val="center"/>
          </w:tcPr>
          <w:p w14:paraId="2060C1D1" w14:textId="478AA0D9" w:rsidR="004849AD" w:rsidRDefault="004849AD" w:rsidP="004849AD">
            <w:pPr>
              <w:jc w:val="center"/>
              <w:rPr>
                <w:sz w:val="16"/>
                <w:szCs w:val="16"/>
              </w:rPr>
            </w:pPr>
            <w:r>
              <w:rPr>
                <w:sz w:val="16"/>
                <w:szCs w:val="16"/>
              </w:rPr>
              <w:t>do 45 dni od dnia podpisania umowy, nie później niż do 15 marca 2024 roku</w:t>
            </w:r>
          </w:p>
        </w:tc>
      </w:tr>
    </w:tbl>
    <w:p w14:paraId="6252AD4D" w14:textId="77777777" w:rsidR="006002E7" w:rsidRDefault="006002E7" w:rsidP="006002E7">
      <w:pPr>
        <w:jc w:val="both"/>
        <w:outlineLvl w:val="0"/>
      </w:pPr>
    </w:p>
    <w:p w14:paraId="02764615" w14:textId="77777777" w:rsidR="00370FE9" w:rsidRPr="00680F0E" w:rsidRDefault="00370FE9" w:rsidP="00370FE9">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0E6B3F9D" w14:textId="77777777" w:rsidR="00370FE9" w:rsidRPr="00680F0E" w:rsidRDefault="00370FE9" w:rsidP="00370FE9">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4374356A" w14:textId="77777777" w:rsidR="00370FE9" w:rsidRPr="001632FB" w:rsidRDefault="00370FE9" w:rsidP="00370FE9">
      <w:pPr>
        <w:pStyle w:val="Akapitzlist"/>
        <w:spacing w:after="120"/>
        <w:ind w:left="360"/>
        <w:jc w:val="both"/>
        <w:rPr>
          <w:rFonts w:ascii="Times New Roman" w:hAnsi="Times New Roman" w:cs="Times New Roman"/>
          <w:sz w:val="24"/>
          <w:szCs w:val="24"/>
        </w:rPr>
      </w:pPr>
      <w:bookmarkStart w:id="9"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5C320A02" w14:textId="77777777" w:rsidR="00370FE9" w:rsidRPr="001632FB" w:rsidRDefault="00370FE9" w:rsidP="00370FE9">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lastRenderedPageBreak/>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06B6DB27" w14:textId="77777777" w:rsidR="00370FE9" w:rsidRPr="001632FB" w:rsidRDefault="00370FE9" w:rsidP="00370FE9">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7C41C6D8" w14:textId="596AF741" w:rsidR="00370FE9" w:rsidRPr="00FF20B2" w:rsidRDefault="00370FE9" w:rsidP="00FF20B2">
      <w:pPr>
        <w:spacing w:after="120"/>
        <w:ind w:left="540" w:hanging="540"/>
        <w:jc w:val="both"/>
        <w:rPr>
          <w:kern w:val="144"/>
        </w:rPr>
      </w:pPr>
      <w:r w:rsidRPr="00053CAD">
        <w:rPr>
          <w:kern w:val="144"/>
        </w:rPr>
        <w:t xml:space="preserve">2) Maksymalna liczba zadań, na które może zostać udzielone zamówienie temu samemu wykonawcy: </w:t>
      </w:r>
      <w:bookmarkEnd w:id="9"/>
      <w:r w:rsidR="004849AD">
        <w:rPr>
          <w:kern w:val="144"/>
        </w:rPr>
        <w:t>9</w:t>
      </w:r>
    </w:p>
    <w:p w14:paraId="18CF4F8C" w14:textId="3B3A34ED"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w:t>
      </w:r>
      <w:r w:rsidR="00933540">
        <w:t>.</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609F48E1"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lub atestu, karty technologicznej, karty technicznej, certyfikatu WE, etykiety z deklaracją WE, COA lub karty charakterystyki</w:t>
      </w:r>
      <w:r w:rsidR="00FF6CC3">
        <w:rPr>
          <w:b/>
        </w:rPr>
        <w:t>.</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9470C36" w14:textId="574193D4" w:rsidR="00905184" w:rsidRPr="00905184" w:rsidRDefault="00222C29" w:rsidP="00905184">
      <w:pPr>
        <w:pStyle w:val="Akapitzlist"/>
        <w:numPr>
          <w:ilvl w:val="0"/>
          <w:numId w:val="5"/>
        </w:numPr>
        <w:spacing w:after="0"/>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34BA7EA2" w14:textId="77777777" w:rsidR="00905184" w:rsidRPr="00905184" w:rsidRDefault="00905184" w:rsidP="00905184">
      <w:pPr>
        <w:jc w:val="both"/>
        <w:rPr>
          <w:color w:val="0070C0"/>
        </w:rPr>
      </w:pP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7DE9C95F" w:rsidR="00BC198A" w:rsidRDefault="009F6BA3" w:rsidP="00D809D1">
      <w:pPr>
        <w:jc w:val="both"/>
        <w:rPr>
          <w:rFonts w:eastAsiaTheme="majorEastAsia"/>
          <w:b/>
          <w:bCs/>
        </w:rPr>
      </w:pPr>
      <w:r w:rsidRPr="00053CAD">
        <w:rPr>
          <w:rFonts w:eastAsiaTheme="majorEastAsia"/>
        </w:rPr>
        <w:t>Zamawiający wymaga, aby zamówienie zostało wykonane</w:t>
      </w:r>
      <w:r w:rsidR="006A74B1">
        <w:rPr>
          <w:rFonts w:eastAsiaTheme="majorEastAsia"/>
        </w:rPr>
        <w:t xml:space="preserve"> </w:t>
      </w:r>
      <w:r w:rsidR="004849AD">
        <w:rPr>
          <w:rFonts w:eastAsiaTheme="majorEastAsia"/>
          <w:b/>
          <w:bCs/>
        </w:rPr>
        <w:t>zgodnie z terminem realizacji, określonym w tabeli w dziale IV, oddzielnie dla każdego zadania</w:t>
      </w:r>
      <w:r w:rsidR="006A74B1">
        <w:rPr>
          <w:rFonts w:eastAsiaTheme="majorEastAsia"/>
          <w:b/>
          <w:bCs/>
        </w:rPr>
        <w:t>.</w:t>
      </w:r>
    </w:p>
    <w:p w14:paraId="4E141EE9" w14:textId="77777777" w:rsidR="00905184" w:rsidRPr="00053CAD" w:rsidRDefault="00905184" w:rsidP="00D809D1">
      <w:pPr>
        <w:jc w:val="both"/>
        <w:rPr>
          <w:rFonts w:eastAsiaTheme="majorEastAsia"/>
          <w:b/>
        </w:rPr>
      </w:pP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053CAD">
        <w:rPr>
          <w:b/>
        </w:rPr>
        <w:t>VII INFORMACJA O PRZEWIDYWANYCH ZAMÓWIENIACH</w:t>
      </w:r>
      <w:bookmarkEnd w:id="13"/>
      <w:r w:rsidRPr="00053CAD">
        <w:rPr>
          <w:b/>
        </w:rPr>
        <w:t>, O KTÓRYCH MOWA W ART. 214 UST. 1 PKT 7  USTAWY PZP</w:t>
      </w:r>
    </w:p>
    <w:p w14:paraId="1B2198A1" w14:textId="3BB38AF4" w:rsidR="00905184" w:rsidRDefault="009F6BA3" w:rsidP="00905184">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335AAB5C" w14:textId="77777777" w:rsidR="00905184" w:rsidRPr="00905184" w:rsidRDefault="00905184" w:rsidP="00905184">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053CAD">
        <w:rPr>
          <w:b/>
        </w:rPr>
        <w:t>VI</w:t>
      </w:r>
      <w:r w:rsidR="009B3049" w:rsidRPr="00053CAD">
        <w:rPr>
          <w:b/>
        </w:rPr>
        <w:t xml:space="preserve">II    </w:t>
      </w:r>
      <w:r w:rsidRPr="00053CAD">
        <w:rPr>
          <w:b/>
        </w:rPr>
        <w:t xml:space="preserve"> INFORMACJE O OFERTACH WARIANTOWYCH</w:t>
      </w:r>
      <w:bookmarkStart w:id="15" w:name="_Toc70482445"/>
      <w:bookmarkEnd w:id="14"/>
    </w:p>
    <w:p w14:paraId="578335FC" w14:textId="77777777" w:rsidR="002E0AA3"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5"/>
      <w:r w:rsidRPr="00053CAD">
        <w:rPr>
          <w:b w:val="0"/>
          <w:i w:val="0"/>
          <w:sz w:val="24"/>
          <w:szCs w:val="24"/>
          <w:lang w:val="pl-PL"/>
        </w:rPr>
        <w:tab/>
      </w:r>
      <w:r w:rsidRPr="00053CAD">
        <w:rPr>
          <w:b w:val="0"/>
          <w:i w:val="0"/>
          <w:sz w:val="24"/>
          <w:szCs w:val="24"/>
          <w:lang w:val="pl-PL"/>
        </w:rPr>
        <w:tab/>
        <w:t xml:space="preserve">NIE   </w:t>
      </w:r>
      <w:bookmarkStart w:id="16"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6"/>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7" w:name="Wybór14"/>
      <w:r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7"/>
    </w:p>
    <w:p w14:paraId="653C4D14" w14:textId="77777777" w:rsidR="00905184" w:rsidRPr="00905184" w:rsidRDefault="00905184" w:rsidP="00905184"/>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8" w:name="_Toc273433685"/>
      <w:r w:rsidRPr="00053CAD">
        <w:rPr>
          <w:b/>
        </w:rPr>
        <w:t xml:space="preserve">IX </w:t>
      </w:r>
      <w:r w:rsidR="00717AC3" w:rsidRPr="00053CAD">
        <w:rPr>
          <w:b/>
        </w:rPr>
        <w:t xml:space="preserve"> INFORMACJE O WARUNKACH UDZIAŁU W POSTĘPOWANIU</w:t>
      </w:r>
      <w:bookmarkEnd w:id="18"/>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lastRenderedPageBreak/>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t>
      </w:r>
      <w:r w:rsidRPr="00053CAD">
        <w:rPr>
          <w:rFonts w:ascii="Times New Roman" w:hAnsi="Times New Roman" w:cs="Times New Roman"/>
          <w:sz w:val="24"/>
          <w:szCs w:val="24"/>
        </w:rPr>
        <w:lastRenderedPageBreak/>
        <w:t>wykonawca w terminie określonym przez zamawiającego zastąpił ten podmiot innym podmiotem lub podmiotami albo wykazał, że samodzielnie spełnia warunki udziału w postępowaniu.</w:t>
      </w:r>
    </w:p>
    <w:p w14:paraId="3E65458A" w14:textId="5D56C851" w:rsidR="00905184" w:rsidRDefault="00062B5E" w:rsidP="00905184">
      <w:pPr>
        <w:pStyle w:val="Akapitzlist"/>
        <w:numPr>
          <w:ilvl w:val="0"/>
          <w:numId w:val="6"/>
        </w:numPr>
        <w:spacing w:after="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D24C0A0" w14:textId="77777777" w:rsidR="00905184" w:rsidRPr="00905184" w:rsidRDefault="00905184" w:rsidP="00905184">
      <w:pPr>
        <w:pStyle w:val="Akapitzlist"/>
        <w:spacing w:after="0"/>
        <w:ind w:left="419"/>
        <w:contextualSpacing w:val="0"/>
        <w:jc w:val="both"/>
        <w:rPr>
          <w:rFonts w:ascii="Times New Roman" w:hAnsi="Times New Roman" w:cs="Times New Roman"/>
          <w:sz w:val="24"/>
          <w:szCs w:val="24"/>
        </w:rPr>
      </w:pP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053CAD">
        <w:rPr>
          <w:b/>
        </w:rPr>
        <w:t xml:space="preserve">X </w:t>
      </w:r>
      <w:bookmarkEnd w:id="19"/>
      <w:bookmarkEnd w:id="20"/>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lastRenderedPageBreak/>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 lub osobą fizyczną lub 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77777777"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w:t>
      </w:r>
      <w:r>
        <w:rPr>
          <w:rFonts w:ascii="Times New Roman" w:hAnsi="Times New Roman" w:cs="Times New Roman"/>
          <w:sz w:val="24"/>
          <w:szCs w:val="24"/>
        </w:rPr>
        <w:t xml:space="preserve"> ponad 10 % wartości zamówienia i w stosunku do których zachodzą podstawy wykluczenia, o których </w:t>
      </w:r>
      <w:r>
        <w:rPr>
          <w:rFonts w:ascii="Times New Roman" w:hAnsi="Times New Roman" w:cs="Times New Roman"/>
          <w:sz w:val="24"/>
          <w:szCs w:val="24"/>
        </w:rPr>
        <w:lastRenderedPageBreak/>
        <w:t xml:space="preserve">mowa w art. 5k Rozporządzenia Rady (UE) 833/2014 w brzmieniu nadanym Rozporządzeniem Rady </w:t>
      </w:r>
      <w:r w:rsidRPr="00012CC8">
        <w:rPr>
          <w:rFonts w:ascii="Times New Roman" w:hAnsi="Times New Roman" w:cs="Times New Roman"/>
          <w:sz w:val="24"/>
          <w:szCs w:val="24"/>
        </w:rPr>
        <w:t>(UE) nr 2022/576.</w:t>
      </w:r>
    </w:p>
    <w:p w14:paraId="5F033D0D" w14:textId="4D8512DB" w:rsidR="00012CC8" w:rsidRDefault="00012CC8" w:rsidP="00163C2B">
      <w:pPr>
        <w:pStyle w:val="Akapitzlist"/>
        <w:numPr>
          <w:ilvl w:val="1"/>
          <w:numId w:val="45"/>
        </w:numPr>
        <w:spacing w:before="120" w:after="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09F64249" w14:textId="77777777" w:rsidR="00905184" w:rsidRPr="00163C2B" w:rsidRDefault="00905184" w:rsidP="00905184">
      <w:pPr>
        <w:pStyle w:val="Akapitzlist"/>
        <w:spacing w:before="120" w:after="0" w:line="288" w:lineRule="auto"/>
        <w:ind w:left="0"/>
        <w:jc w:val="both"/>
      </w:pP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lastRenderedPageBreak/>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BC4978">
      <w:pPr>
        <w:spacing w:before="120"/>
        <w:ind w:left="993"/>
        <w:jc w:val="both"/>
        <w:rPr>
          <w:color w:val="000000" w:themeColor="text1"/>
        </w:rPr>
      </w:pPr>
      <w:r w:rsidRPr="00C70F9F">
        <w:rPr>
          <w:color w:val="000000" w:themeColor="text1"/>
        </w:rPr>
        <w:t xml:space="preserve">oraz </w:t>
      </w:r>
    </w:p>
    <w:p w14:paraId="6D0310AB" w14:textId="7ED5BFF6" w:rsidR="009F515A" w:rsidRPr="00C70F9F" w:rsidRDefault="009F515A" w:rsidP="00BC4978">
      <w:pPr>
        <w:spacing w:before="120"/>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7AC227FD"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5BBDBF6D"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55B91522"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 xml:space="preserve">wykonawcy.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lastRenderedPageBreak/>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30454202" w14:textId="6C020BBC" w:rsidR="003C2740" w:rsidRDefault="003253B6" w:rsidP="003C2740">
      <w:pPr>
        <w:ind w:left="709" w:hanging="283"/>
        <w:jc w:val="both"/>
      </w:pPr>
      <w:r w:rsidRPr="00053CAD">
        <w:t>2) zachodzą przesłanki unieważnienia postępowania.</w:t>
      </w:r>
    </w:p>
    <w:p w14:paraId="2DB4D156" w14:textId="77777777" w:rsidR="00905184" w:rsidRPr="00053CAD" w:rsidRDefault="00905184" w:rsidP="003C2740">
      <w:pPr>
        <w:ind w:left="709" w:hanging="283"/>
        <w:jc w:val="both"/>
      </w:pP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1" w:name="_Toc3226850"/>
      <w:bookmarkStart w:id="22"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lastRenderedPageBreak/>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21"/>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lastRenderedPageBreak/>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10CBF235" w14:textId="3CC4519D" w:rsidR="00905184" w:rsidRPr="00905184" w:rsidRDefault="001F50FB" w:rsidP="00905184">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222E138" w14:textId="77777777" w:rsidR="00905184" w:rsidRPr="00905184" w:rsidRDefault="00905184" w:rsidP="00905184">
      <w:pPr>
        <w:pStyle w:val="Akapitzlist"/>
        <w:spacing w:after="0" w:line="252" w:lineRule="auto"/>
        <w:ind w:left="360"/>
        <w:jc w:val="both"/>
        <w:rPr>
          <w:rFonts w:ascii="Times New Roman" w:eastAsiaTheme="majorEastAsia" w:hAnsi="Times New Roman" w:cs="Times New Roman"/>
          <w:color w:val="0070C0"/>
          <w:sz w:val="24"/>
          <w:szCs w:val="24"/>
        </w:rPr>
      </w:pP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2"/>
    </w:p>
    <w:p w14:paraId="0E470F17" w14:textId="58DCA901" w:rsidR="009513CD" w:rsidRDefault="00717AC3" w:rsidP="009E53D9">
      <w:pPr>
        <w:spacing w:before="24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225D475B" w14:textId="77777777" w:rsidR="009E53D9" w:rsidRPr="00053CAD" w:rsidRDefault="009E53D9" w:rsidP="009E53D9">
      <w:pPr>
        <w:ind w:left="357" w:hanging="357"/>
        <w:jc w:val="both"/>
        <w:rPr>
          <w:bCs/>
          <w:kern w:val="144"/>
        </w:rPr>
      </w:pP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053CAD">
        <w:rPr>
          <w:b/>
        </w:rPr>
        <w:t>XIV</w:t>
      </w:r>
      <w:r w:rsidR="00717AC3" w:rsidRPr="00053CAD">
        <w:rPr>
          <w:b/>
        </w:rPr>
        <w:t xml:space="preserve"> WYMAGANIA DOTYCZĄCE WADIUM</w:t>
      </w:r>
      <w:bookmarkEnd w:id="23"/>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053CAD">
        <w:rPr>
          <w:b/>
        </w:rPr>
        <w:t>XV</w:t>
      </w:r>
      <w:r w:rsidR="00717AC3" w:rsidRPr="00053CAD">
        <w:rPr>
          <w:b/>
        </w:rPr>
        <w:t xml:space="preserve"> TERMIN ZWIĄZANIA OFERTĄ</w:t>
      </w:r>
      <w:bookmarkEnd w:id="24"/>
    </w:p>
    <w:p w14:paraId="5B858842" w14:textId="505B47C1"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9E53D9">
        <w:rPr>
          <w:rFonts w:ascii="Times New Roman" w:hAnsi="Times New Roman" w:cs="Times New Roman"/>
          <w:b/>
          <w:bCs/>
          <w:sz w:val="24"/>
          <w:szCs w:val="24"/>
        </w:rPr>
        <w:t>13</w:t>
      </w:r>
      <w:r w:rsidR="00A91AFA">
        <w:rPr>
          <w:rFonts w:ascii="Times New Roman" w:hAnsi="Times New Roman" w:cs="Times New Roman"/>
          <w:b/>
          <w:bCs/>
          <w:sz w:val="24"/>
          <w:szCs w:val="24"/>
        </w:rPr>
        <w:t xml:space="preserve"> kwietnia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163C2B">
        <w:rPr>
          <w:rFonts w:ascii="Times New Roman" w:hAnsi="Times New Roman" w:cs="Times New Roman"/>
          <w:b/>
          <w:bCs/>
          <w:sz w:val="24"/>
          <w:szCs w:val="24"/>
        </w:rPr>
        <w:t>4</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255EB1C"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1F50FB">
        <w:rPr>
          <w:rFonts w:ascii="Times New Roman" w:hAnsi="Times New Roman" w:cs="Times New Roman"/>
          <w:sz w:val="24"/>
          <w:szCs w:val="24"/>
        </w:rPr>
        <w:t>3</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905184"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A4A45C7" w14:textId="77777777" w:rsidR="00905184" w:rsidRPr="00053CAD" w:rsidRDefault="00905184" w:rsidP="00163C2B">
      <w:pPr>
        <w:pStyle w:val="Akapitzlist"/>
        <w:numPr>
          <w:ilvl w:val="0"/>
          <w:numId w:val="28"/>
        </w:numPr>
        <w:spacing w:after="0"/>
        <w:ind w:left="-142" w:right="-108"/>
        <w:jc w:val="both"/>
        <w:rPr>
          <w:rFonts w:ascii="Times New Roman" w:hAnsi="Times New Roman" w:cs="Times New Roman"/>
          <w:bCs/>
          <w:sz w:val="24"/>
          <w:szCs w:val="24"/>
        </w:rPr>
      </w:pP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5"/>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dodaje wybrany z dysku i przednio podpisany „Formularz oferty” w pierwszym polu („Wypełniony formularz oferty”). W kolejnym polu („Załączniki i inne dokumenty przedstawione w </w:t>
      </w:r>
      <w:r w:rsidRPr="0023068B">
        <w:rPr>
          <w:rFonts w:ascii="Times New Roman" w:hAnsi="Times New Roman" w:cs="Times New Roman"/>
          <w:sz w:val="24"/>
          <w:szCs w:val="24"/>
        </w:rPr>
        <w:lastRenderedPageBreak/>
        <w:t>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lastRenderedPageBreak/>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lastRenderedPageBreak/>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33326229" w14:textId="67414033" w:rsidR="00905184" w:rsidRDefault="000431C8" w:rsidP="00905184">
      <w:pPr>
        <w:pStyle w:val="Akapitzlist"/>
        <w:numPr>
          <w:ilvl w:val="0"/>
          <w:numId w:val="15"/>
        </w:numPr>
        <w:spacing w:before="240" w:after="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 xml:space="preserve">soby upoważnionej do reprezentowania wykonawców zgodnie z formą </w:t>
      </w:r>
      <w:r w:rsidRPr="00053CAD">
        <w:rPr>
          <w:rFonts w:ascii="Times New Roman" w:hAnsi="Times New Roman" w:cs="Times New Roman"/>
          <w:sz w:val="24"/>
          <w:szCs w:val="24"/>
        </w:rPr>
        <w:lastRenderedPageBreak/>
        <w:t>reprezentacji określoną w dokumencie rejestrowym właściwym dla formy organizacyjnej lub innym dokumencie.</w:t>
      </w:r>
    </w:p>
    <w:p w14:paraId="7E5C640B" w14:textId="77777777" w:rsidR="00905184" w:rsidRPr="00905184" w:rsidRDefault="00905184" w:rsidP="00905184">
      <w:pPr>
        <w:pStyle w:val="Akapitzlist"/>
        <w:spacing w:before="240" w:after="0"/>
        <w:ind w:left="851" w:right="-108"/>
        <w:jc w:val="both"/>
        <w:rPr>
          <w:rFonts w:ascii="Times New Roman" w:hAnsi="Times New Roman" w:cs="Times New Roman"/>
          <w:sz w:val="24"/>
          <w:szCs w:val="24"/>
        </w:rPr>
      </w:pP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6"/>
    </w:p>
    <w:p w14:paraId="79169F42" w14:textId="7CCB06FA"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A91AFA">
        <w:rPr>
          <w:rFonts w:ascii="Times New Roman" w:hAnsi="Times New Roman" w:cs="Times New Roman"/>
          <w:sz w:val="24"/>
          <w:szCs w:val="24"/>
        </w:rPr>
        <w:t>1</w:t>
      </w:r>
      <w:r w:rsidR="00F63969">
        <w:rPr>
          <w:rFonts w:ascii="Times New Roman" w:hAnsi="Times New Roman" w:cs="Times New Roman"/>
          <w:sz w:val="24"/>
          <w:szCs w:val="24"/>
        </w:rPr>
        <w:t>5</w:t>
      </w:r>
      <w:r w:rsidR="00A91AFA">
        <w:rPr>
          <w:rFonts w:ascii="Times New Roman" w:hAnsi="Times New Roman" w:cs="Times New Roman"/>
          <w:sz w:val="24"/>
          <w:szCs w:val="24"/>
        </w:rPr>
        <w:t xml:space="preserve"> stycznia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A91AFA">
        <w:rPr>
          <w:rFonts w:ascii="Times New Roman" w:hAnsi="Times New Roman" w:cs="Times New Roman"/>
          <w:sz w:val="24"/>
          <w:szCs w:val="24"/>
        </w:rPr>
        <w:t>4</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53C2DED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A91AFA">
        <w:rPr>
          <w:rFonts w:ascii="Times New Roman" w:hAnsi="Times New Roman" w:cs="Times New Roman"/>
          <w:sz w:val="24"/>
          <w:szCs w:val="24"/>
        </w:rPr>
        <w:t>1</w:t>
      </w:r>
      <w:r w:rsidR="00F63969">
        <w:rPr>
          <w:rFonts w:ascii="Times New Roman" w:hAnsi="Times New Roman" w:cs="Times New Roman"/>
          <w:sz w:val="24"/>
          <w:szCs w:val="24"/>
        </w:rPr>
        <w:t>5</w:t>
      </w:r>
      <w:r w:rsidR="00A91AFA">
        <w:rPr>
          <w:rFonts w:ascii="Times New Roman" w:hAnsi="Times New Roman" w:cs="Times New Roman"/>
          <w:sz w:val="24"/>
          <w:szCs w:val="24"/>
        </w:rPr>
        <w:t xml:space="preserve"> stycznia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905184">
        <w:rPr>
          <w:rFonts w:ascii="Times New Roman" w:hAnsi="Times New Roman" w:cs="Times New Roman"/>
          <w:sz w:val="24"/>
          <w:szCs w:val="24"/>
        </w:rPr>
        <w:t>4</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A91AFA">
        <w:rPr>
          <w:rFonts w:ascii="Times New Roman" w:hAnsi="Times New Roman" w:cs="Times New Roman"/>
          <w:sz w:val="24"/>
          <w:szCs w:val="24"/>
        </w:rPr>
        <w:t>8:30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279CB35A" w14:textId="01A2B4AD" w:rsidR="00717AC3" w:rsidRDefault="000431C8" w:rsidP="00163C2B">
      <w:pPr>
        <w:ind w:left="432" w:right="-108"/>
        <w:jc w:val="both"/>
      </w:pPr>
      <w:r w:rsidRPr="00053CAD">
        <w:t>2)</w:t>
      </w:r>
      <w:r w:rsidRPr="00053CAD">
        <w:tab/>
        <w:t>cenach lub kosztach zawartych w ofertach.</w:t>
      </w:r>
    </w:p>
    <w:p w14:paraId="6C9E7150" w14:textId="77777777" w:rsidR="00905184" w:rsidRPr="00053CAD" w:rsidRDefault="00905184" w:rsidP="00163C2B">
      <w:pPr>
        <w:ind w:left="432" w:right="-108"/>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053CAD">
        <w:rPr>
          <w:b/>
        </w:rPr>
        <w:t>XVII</w:t>
      </w:r>
      <w:r w:rsidR="00703368" w:rsidRPr="00053CAD">
        <w:rPr>
          <w:b/>
        </w:rPr>
        <w:t>I</w:t>
      </w:r>
      <w:r w:rsidRPr="00053CAD">
        <w:rPr>
          <w:b/>
        </w:rPr>
        <w:t xml:space="preserve"> OPIS SPOSOBU OBLICZENIA CENY</w:t>
      </w:r>
      <w:bookmarkEnd w:id="27"/>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8"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8"/>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9"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Default="007E69D0" w:rsidP="00163C2B">
      <w:pPr>
        <w:numPr>
          <w:ilvl w:val="3"/>
          <w:numId w:val="26"/>
        </w:numPr>
        <w:spacing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05701A9F" w14:textId="77777777" w:rsidR="00905184" w:rsidRPr="00053CAD" w:rsidRDefault="00905184" w:rsidP="00905184">
      <w:pPr>
        <w:spacing w:line="252" w:lineRule="auto"/>
        <w:ind w:left="284"/>
        <w:contextualSpacing/>
        <w:jc w:val="both"/>
        <w:rPr>
          <w:rFonts w:eastAsiaTheme="majorEastAsia"/>
          <w:lang w:eastAsia="en-US"/>
        </w:rPr>
      </w:pPr>
    </w:p>
    <w:p w14:paraId="60454EC9" w14:textId="478B77DB" w:rsidR="00717AC3" w:rsidRPr="00905184" w:rsidRDefault="00703368" w:rsidP="0090518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053CAD">
        <w:rPr>
          <w:b/>
        </w:rPr>
        <w:t>XIX</w:t>
      </w:r>
      <w:r w:rsidR="00717AC3" w:rsidRPr="00053CAD">
        <w:rPr>
          <w:b/>
        </w:rPr>
        <w:t xml:space="preserve"> INFORMACJE DOTYCZĄCE WALUT OBCYCH, W JAKICH MOGĄ BYĆ PROWADZONE ROZLICZENIA MIĘDZY ZAMAWIAJĄCYM A WYKONAWCĄ</w:t>
      </w:r>
      <w:bookmarkEnd w:id="30"/>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lastRenderedPageBreak/>
        <w:t>1. Cenę oferty należy wyrazić:</w:t>
      </w:r>
    </w:p>
    <w:bookmarkStart w:id="31" w:name="Wybór51"/>
    <w:p w14:paraId="72C7704B" w14:textId="1B5EC9E1" w:rsidR="00717AC3" w:rsidRDefault="00326172" w:rsidP="00163C2B">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000000">
        <w:fldChar w:fldCharType="separate"/>
      </w:r>
      <w:r w:rsidRPr="00053CAD">
        <w:fldChar w:fldCharType="end"/>
      </w:r>
      <w:bookmarkEnd w:id="31"/>
      <w:r w:rsidR="00717AC3" w:rsidRPr="00053CAD">
        <w:tab/>
      </w:r>
      <w:r w:rsidR="00717AC3" w:rsidRPr="00053CAD">
        <w:rPr>
          <w:kern w:val="144"/>
        </w:rPr>
        <w:t>w</w:t>
      </w:r>
      <w:r w:rsidR="00717AC3" w:rsidRPr="00053CAD">
        <w:t xml:space="preserve"> złotych polskich,</w:t>
      </w:r>
    </w:p>
    <w:p w14:paraId="2CD87B18" w14:textId="77777777" w:rsidR="00905184" w:rsidRPr="00163C2B" w:rsidRDefault="00905184" w:rsidP="00905184">
      <w:pPr>
        <w:spacing w:after="120"/>
        <w:jc w:val="both"/>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053CAD">
        <w:rPr>
          <w:b/>
          <w:kern w:val="144"/>
        </w:rPr>
        <w:t>X</w:t>
      </w:r>
      <w:r w:rsidR="00717AC3" w:rsidRPr="00053CAD">
        <w:rPr>
          <w:b/>
          <w:kern w:val="144"/>
        </w:rPr>
        <w:t xml:space="preserve">X </w:t>
      </w:r>
      <w:bookmarkEnd w:id="32"/>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3"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3"/>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4"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4"/>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77777777"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3D90D51A" w14:textId="1E7377B6" w:rsidR="00717AC3" w:rsidRDefault="00AC2778" w:rsidP="00163C2B">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2A73EECD" w14:textId="77777777" w:rsidR="00905184" w:rsidRPr="00163C2B" w:rsidRDefault="00905184" w:rsidP="00163C2B">
      <w:pPr>
        <w:pStyle w:val="Tekstpodstawowywcity2"/>
        <w:spacing w:after="0" w:line="240" w:lineRule="auto"/>
        <w:ind w:left="0"/>
        <w:jc w:val="both"/>
        <w:rPr>
          <w:kern w:val="144"/>
        </w:rPr>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5"/>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lastRenderedPageBreak/>
        <w:t>Zamawiający poinformuje wykonawcę, któremu zostanie udzielone zamówienie, o miejscu i terminie zawarcia umowy.</w:t>
      </w:r>
      <w:bookmarkStart w:id="36"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Default="00810283" w:rsidP="00163C2B">
      <w:pPr>
        <w:pStyle w:val="Akapitzlist"/>
        <w:numPr>
          <w:ilvl w:val="0"/>
          <w:numId w:val="19"/>
        </w:numPr>
        <w:spacing w:after="0"/>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16142328" w14:textId="77777777" w:rsidR="00905184" w:rsidRPr="00053CAD" w:rsidRDefault="00905184" w:rsidP="00905184">
      <w:pPr>
        <w:pStyle w:val="Akapitzlist"/>
        <w:spacing w:after="0"/>
        <w:ind w:left="360" w:right="-108"/>
        <w:jc w:val="both"/>
        <w:rPr>
          <w:rFonts w:ascii="Times New Roman" w:hAnsi="Times New Roman" w:cs="Times New Roman"/>
          <w:sz w:val="24"/>
          <w:szCs w:val="24"/>
        </w:rPr>
      </w:pP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334EE18A" w14:textId="0CC20D50" w:rsidR="005D3694" w:rsidRDefault="005D3694" w:rsidP="00163C2B">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1649DB3A" w14:textId="77777777" w:rsidR="00905184" w:rsidRPr="00053CAD" w:rsidRDefault="00905184" w:rsidP="00905184">
      <w:pPr>
        <w:pStyle w:val="Akapitzlist"/>
        <w:spacing w:after="0" w:line="252" w:lineRule="auto"/>
        <w:ind w:left="0"/>
        <w:jc w:val="both"/>
        <w:rPr>
          <w:rFonts w:ascii="Times New Roman" w:eastAsiaTheme="majorEastAsia" w:hAnsi="Times New Roman" w:cs="Times New Roman"/>
          <w:sz w:val="24"/>
          <w:szCs w:val="24"/>
        </w:rPr>
      </w:pP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7"/>
      <w:bookmarkEnd w:id="38"/>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39" w:name="Wybór56"/>
    <w:p w14:paraId="55CE91A6" w14:textId="77777777" w:rsidR="00717AC3" w:rsidRDefault="00326172" w:rsidP="0002259C">
      <w:pPr>
        <w:pStyle w:val="ust"/>
        <w:spacing w:before="120" w:after="0"/>
        <w:ind w:left="708" w:hanging="528"/>
        <w:rPr>
          <w:szCs w:val="2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000000">
        <w:rPr>
          <w:szCs w:val="24"/>
        </w:rPr>
      </w:r>
      <w:r w:rsidR="00000000">
        <w:rPr>
          <w:szCs w:val="24"/>
        </w:rPr>
        <w:fldChar w:fldCharType="separate"/>
      </w:r>
      <w:r w:rsidRPr="00053CAD">
        <w:rPr>
          <w:szCs w:val="24"/>
        </w:rPr>
        <w:fldChar w:fldCharType="end"/>
      </w:r>
      <w:bookmarkEnd w:id="39"/>
      <w:r w:rsidR="00717AC3" w:rsidRPr="00053CAD">
        <w:rPr>
          <w:szCs w:val="24"/>
        </w:rPr>
        <w:t xml:space="preserve">     nie wymaga się wniesienia zabezpieczenia należytego wykonania  umowy.</w:t>
      </w:r>
    </w:p>
    <w:p w14:paraId="0AAD308F" w14:textId="77777777" w:rsidR="00905184" w:rsidRPr="00053CAD" w:rsidRDefault="00905184" w:rsidP="0002259C">
      <w:pPr>
        <w:pStyle w:val="ust"/>
        <w:spacing w:before="120" w:after="0"/>
        <w:ind w:left="708" w:hanging="528"/>
        <w:rPr>
          <w:kern w:val="144"/>
        </w:rPr>
      </w:pP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0"/>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lastRenderedPageBreak/>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CD8D479" w14:textId="77777777" w:rsidR="00905184" w:rsidRPr="00053CAD" w:rsidRDefault="00905184" w:rsidP="00905184">
      <w:pPr>
        <w:pStyle w:val="Akapitzlist"/>
        <w:autoSpaceDE w:val="0"/>
        <w:autoSpaceDN w:val="0"/>
        <w:adjustRightInd w:val="0"/>
        <w:spacing w:after="0"/>
        <w:ind w:left="567"/>
        <w:jc w:val="both"/>
        <w:rPr>
          <w:rFonts w:ascii="Times New Roman" w:hAnsi="Times New Roman" w:cs="Times New Roman"/>
          <w:sz w:val="24"/>
          <w:szCs w:val="24"/>
        </w:rPr>
      </w:pP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053CAD">
        <w:rPr>
          <w:b/>
        </w:rPr>
        <w:t>XXV</w:t>
      </w:r>
      <w:r w:rsidR="00717AC3" w:rsidRPr="00053CAD">
        <w:rPr>
          <w:b/>
        </w:rPr>
        <w:t xml:space="preserve"> POUCZENIE O ŚRODKACH OCHRONY PRAWNEJ PRZYSŁUGUJĄCYCH WYKONAWCY </w:t>
      </w:r>
      <w:bookmarkEnd w:id="41"/>
    </w:p>
    <w:p w14:paraId="7E7F078F" w14:textId="77777777" w:rsidR="00BC1ABC"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1671DB82" w14:textId="77777777" w:rsidR="00905184" w:rsidRPr="00053CAD" w:rsidRDefault="00905184" w:rsidP="0002259C">
      <w:pPr>
        <w:pStyle w:val="Akapitzlist"/>
        <w:spacing w:after="0" w:line="252" w:lineRule="auto"/>
        <w:ind w:left="142"/>
        <w:jc w:val="both"/>
        <w:rPr>
          <w:rFonts w:ascii="Times New Roman" w:eastAsiaTheme="majorEastAsia" w:hAnsi="Times New Roman" w:cs="Times New Roman"/>
          <w:sz w:val="24"/>
          <w:szCs w:val="24"/>
        </w:rPr>
      </w:pP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7947939E" w14:textId="70E51DE1" w:rsidR="004B494C" w:rsidRPr="00163C2B" w:rsidRDefault="00AB21E8" w:rsidP="00163C2B">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5006A72D" w14:textId="77777777" w:rsidR="00BC4978" w:rsidRDefault="00BC4978" w:rsidP="009F5632">
      <w:pPr>
        <w:pStyle w:val="ust"/>
        <w:rPr>
          <w:szCs w:val="24"/>
        </w:rPr>
      </w:pPr>
    </w:p>
    <w:p w14:paraId="33546272" w14:textId="77777777" w:rsidR="00BC4978" w:rsidRDefault="00BC4978" w:rsidP="009F5632">
      <w:pPr>
        <w:pStyle w:val="ust"/>
        <w:rPr>
          <w:szCs w:val="24"/>
        </w:rPr>
      </w:pPr>
    </w:p>
    <w:p w14:paraId="1A3160A6" w14:textId="77777777" w:rsidR="00BC4978" w:rsidRDefault="00BC4978" w:rsidP="009F5632">
      <w:pPr>
        <w:pStyle w:val="ust"/>
        <w:rPr>
          <w:szCs w:val="24"/>
        </w:rPr>
      </w:pPr>
    </w:p>
    <w:p w14:paraId="2F533C52" w14:textId="77777777" w:rsidR="00BC4978" w:rsidRDefault="00BC4978" w:rsidP="009F5632">
      <w:pPr>
        <w:pStyle w:val="ust"/>
        <w:rPr>
          <w:szCs w:val="24"/>
        </w:rPr>
      </w:pPr>
    </w:p>
    <w:p w14:paraId="0ED0FD25" w14:textId="77777777" w:rsidR="00BC4978" w:rsidRDefault="00BC4978" w:rsidP="009F5632">
      <w:pPr>
        <w:pStyle w:val="ust"/>
        <w:rPr>
          <w:szCs w:val="24"/>
        </w:rPr>
      </w:pPr>
    </w:p>
    <w:p w14:paraId="2F52F377" w14:textId="7E4C4441" w:rsidR="00717AC3" w:rsidRPr="00053CAD" w:rsidRDefault="009F5632" w:rsidP="009F5632">
      <w:pPr>
        <w:pStyle w:val="ust"/>
        <w:rPr>
          <w:szCs w:val="24"/>
        </w:rPr>
      </w:pPr>
      <w:r w:rsidRPr="00053CAD">
        <w:rPr>
          <w:szCs w:val="24"/>
        </w:rPr>
        <w:t>Żelazna</w:t>
      </w:r>
      <w:r w:rsidR="00717AC3" w:rsidRPr="00053CAD">
        <w:rPr>
          <w:szCs w:val="24"/>
        </w:rPr>
        <w:t xml:space="preserve">, dnia </w:t>
      </w:r>
      <w:r w:rsidR="00A91AFA">
        <w:rPr>
          <w:szCs w:val="24"/>
        </w:rPr>
        <w:t>1</w:t>
      </w:r>
      <w:r w:rsidR="00CB1269">
        <w:rPr>
          <w:szCs w:val="24"/>
        </w:rPr>
        <w:t>4</w:t>
      </w:r>
      <w:r w:rsidR="00A91AFA">
        <w:rPr>
          <w:szCs w:val="24"/>
        </w:rPr>
        <w:t xml:space="preserve"> grudnia</w:t>
      </w:r>
      <w:r w:rsidR="00B06A05" w:rsidRPr="00053CAD">
        <w:rPr>
          <w:szCs w:val="24"/>
        </w:rPr>
        <w:t xml:space="preserve"> 202</w:t>
      </w:r>
      <w:r w:rsidR="001F50FB">
        <w:rPr>
          <w:szCs w:val="24"/>
        </w:rPr>
        <w:t>3</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163C2B">
        <w:rPr>
          <w:szCs w:val="24"/>
        </w:rPr>
        <w:t xml:space="preserve">         </w:t>
      </w:r>
      <w:r w:rsidR="005D1A90" w:rsidRPr="00053CAD">
        <w:rPr>
          <w:szCs w:val="24"/>
        </w:rPr>
        <w:t>……………………………</w:t>
      </w:r>
    </w:p>
    <w:p w14:paraId="1C52E404" w14:textId="5EECF649"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CB1269">
        <w:rPr>
          <w:szCs w:val="24"/>
        </w:rPr>
        <w:tab/>
      </w:r>
      <w:r w:rsidR="00717AC3" w:rsidRPr="00053CAD">
        <w:rPr>
          <w:szCs w:val="24"/>
        </w:rPr>
        <w:t>(podpis zamawiającego)</w:t>
      </w: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17CC8238"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163C2B">
              <w:rPr>
                <w:rFonts w:ascii="Arial" w:hAnsi="Arial" w:cs="Arial"/>
                <w:sz w:val="20"/>
                <w:szCs w:val="20"/>
              </w:rPr>
              <w:t xml:space="preserve">nawozów </w:t>
            </w:r>
            <w:r w:rsidR="00905184">
              <w:rPr>
                <w:rFonts w:ascii="Arial" w:hAnsi="Arial" w:cs="Arial"/>
                <w:sz w:val="20"/>
                <w:szCs w:val="20"/>
              </w:rPr>
              <w:t>mineralnych w 2024 roku</w:t>
            </w:r>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24BCDF32" w:rsidR="00812492" w:rsidRPr="00682DD7" w:rsidRDefault="00CF312F" w:rsidP="00921DD6">
            <w:pPr>
              <w:rPr>
                <w:rFonts w:ascii="Arial" w:hAnsi="Arial" w:cs="Arial"/>
                <w:sz w:val="20"/>
                <w:szCs w:val="20"/>
              </w:rPr>
            </w:pPr>
            <w:r>
              <w:rPr>
                <w:rFonts w:ascii="Arial" w:hAnsi="Arial" w:cs="Arial"/>
                <w:sz w:val="20"/>
                <w:szCs w:val="20"/>
              </w:rPr>
              <w:t>41</w:t>
            </w:r>
            <w:r w:rsidR="00812492" w:rsidRPr="00AC5458">
              <w:rPr>
                <w:rFonts w:ascii="Arial" w:hAnsi="Arial" w:cs="Arial"/>
                <w:sz w:val="20"/>
                <w:szCs w:val="20"/>
              </w:rPr>
              <w:t>/RZD-ZP/202</w:t>
            </w:r>
            <w:r w:rsidR="00BC598D">
              <w:rPr>
                <w:rFonts w:ascii="Arial" w:hAnsi="Arial" w:cs="Arial"/>
                <w:sz w:val="20"/>
                <w:szCs w:val="20"/>
              </w:rPr>
              <w:t>3</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3" w:name="_DV_M1264"/>
      <w:bookmarkEnd w:id="43"/>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4" w:name="_DV_M1266"/>
      <w:bookmarkEnd w:id="44"/>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5" w:name="_DV_M1268"/>
      <w:bookmarkEnd w:id="45"/>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lastRenderedPageBreak/>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6" w:name="_DV_M4300"/>
            <w:bookmarkStart w:id="47" w:name="_DV_M4301"/>
            <w:bookmarkEnd w:id="46"/>
            <w:bookmarkEnd w:id="47"/>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8" w:name="_DV_M4307"/>
      <w:bookmarkStart w:id="49" w:name="_DV_M4308"/>
      <w:bookmarkStart w:id="50" w:name="_DV_M4309"/>
      <w:bookmarkStart w:id="51" w:name="_DV_M4310"/>
      <w:bookmarkStart w:id="52" w:name="_DV_M4311"/>
      <w:bookmarkStart w:id="53" w:name="_DV_M4312"/>
      <w:bookmarkEnd w:id="48"/>
      <w:bookmarkEnd w:id="49"/>
      <w:bookmarkEnd w:id="50"/>
      <w:bookmarkEnd w:id="51"/>
      <w:bookmarkEnd w:id="52"/>
      <w:bookmarkEnd w:id="53"/>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66243EAC" w:rsidR="00DE2EC4" w:rsidRPr="00053CAD" w:rsidRDefault="00CF312F" w:rsidP="00234A36">
            <w:pPr>
              <w:rPr>
                <w:b/>
                <w:smallCaps/>
              </w:rPr>
            </w:pPr>
            <w:r>
              <w:rPr>
                <w:b/>
                <w:smallCaps/>
              </w:rPr>
              <w:t>41</w:t>
            </w:r>
            <w:r w:rsidR="00DE2EC4" w:rsidRPr="00053CAD">
              <w:rPr>
                <w:b/>
                <w:smallCaps/>
              </w:rPr>
              <w:t>/RZD-ZP/202</w:t>
            </w:r>
            <w:r w:rsidR="00BC598D">
              <w:rPr>
                <w:b/>
                <w:smallCaps/>
              </w:rPr>
              <w:t>3</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66FDD614"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163C2B">
        <w:rPr>
          <w:b/>
          <w:kern w:val="144"/>
        </w:rPr>
        <w:t xml:space="preserve">nawozów </w:t>
      </w:r>
      <w:r w:rsidR="00CF312F">
        <w:rPr>
          <w:b/>
          <w:kern w:val="144"/>
        </w:rPr>
        <w:t>mineralnych w 2024 roku</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49"/>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5"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5"/>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6" w:name="_Hlk99014455"/>
      <w:r w:rsidRPr="000008B3">
        <w:t>………………………………………………………………………...…………………………………</w:t>
      </w:r>
      <w:r w:rsidRPr="000008B3">
        <w:rPr>
          <w:i/>
        </w:rPr>
        <w:t xml:space="preserve"> </w:t>
      </w:r>
      <w:bookmarkEnd w:id="56"/>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51864096" w:rsidR="00B9609D" w:rsidRPr="00053CAD" w:rsidRDefault="00CF312F" w:rsidP="00921DD6">
            <w:pPr>
              <w:rPr>
                <w:b/>
                <w:smallCaps/>
              </w:rPr>
            </w:pPr>
            <w:r>
              <w:rPr>
                <w:b/>
                <w:smallCaps/>
              </w:rPr>
              <w:t>41</w:t>
            </w:r>
            <w:r w:rsidR="00B9609D" w:rsidRPr="00053CAD">
              <w:rPr>
                <w:b/>
                <w:smallCaps/>
              </w:rPr>
              <w:t>/RZD-ZP/202</w:t>
            </w:r>
            <w:r w:rsidR="00BC598D">
              <w:rPr>
                <w:b/>
                <w:smallCaps/>
              </w:rPr>
              <w:t>3</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66B9717A" w:rsidR="00B9609D" w:rsidRPr="00053CAD" w:rsidRDefault="00053CAD" w:rsidP="00053CAD">
      <w:pPr>
        <w:spacing w:line="360" w:lineRule="auto"/>
        <w:jc w:val="center"/>
        <w:rPr>
          <w:b/>
        </w:rPr>
      </w:pPr>
      <w:r w:rsidRPr="00053CAD">
        <w:rPr>
          <w:b/>
        </w:rPr>
        <w:t>(</w:t>
      </w:r>
      <w:r w:rsidR="00A5648F" w:rsidRPr="00A5648F">
        <w:rPr>
          <w:b/>
        </w:rPr>
        <w:t>t. j. Dz. U. z 2023 r., poz. 1605 ze zm.</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4D8B929E"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163C2B">
        <w:rPr>
          <w:b/>
        </w:rPr>
        <w:t xml:space="preserve">nawozów </w:t>
      </w:r>
      <w:r w:rsidR="00CF312F">
        <w:rPr>
          <w:b/>
        </w:rPr>
        <w:t>mineralnych w 2024 roku</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686939C1" w:rsidR="00053CAD" w:rsidRPr="00053CAD" w:rsidRDefault="00CF312F" w:rsidP="00921DD6">
            <w:pPr>
              <w:rPr>
                <w:b/>
                <w:smallCaps/>
              </w:rPr>
            </w:pPr>
            <w:r>
              <w:rPr>
                <w:b/>
                <w:smallCaps/>
              </w:rPr>
              <w:t>41</w:t>
            </w:r>
            <w:r w:rsidR="00053CAD" w:rsidRPr="00053CAD">
              <w:rPr>
                <w:b/>
                <w:smallCaps/>
              </w:rPr>
              <w:t>/RZD-ZP/202</w:t>
            </w:r>
            <w:r w:rsidR="00BC598D">
              <w:rPr>
                <w:b/>
                <w:smallCaps/>
              </w:rPr>
              <w:t>3</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7BF5B10A"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dostawę </w:t>
      </w:r>
      <w:r w:rsidR="00B524C4">
        <w:rPr>
          <w:b/>
        </w:rPr>
        <w:t xml:space="preserve">nawozów </w:t>
      </w:r>
      <w:r w:rsidR="00CF312F">
        <w:rPr>
          <w:b/>
        </w:rPr>
        <w:t>mineralnych w 2024 roku</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7"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8" w:name="_Hlk102998712"/>
      <w:bookmarkEnd w:id="57"/>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58"/>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4976AB58"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CF312F">
        <w:rPr>
          <w:rFonts w:ascii="Times New Roman" w:hAnsi="Times New Roman"/>
          <w:sz w:val="24"/>
          <w:szCs w:val="24"/>
        </w:rPr>
        <w:t>41-__</w:t>
      </w:r>
      <w:r w:rsidR="00C75414" w:rsidRPr="00053CAD">
        <w:rPr>
          <w:rFonts w:ascii="Times New Roman" w:hAnsi="Times New Roman"/>
          <w:sz w:val="24"/>
          <w:szCs w:val="24"/>
        </w:rPr>
        <w:t>/RZD-ZP/202</w:t>
      </w:r>
      <w:r w:rsidR="00BC598D">
        <w:rPr>
          <w:rFonts w:ascii="Times New Roman" w:hAnsi="Times New Roman"/>
          <w:sz w:val="24"/>
          <w:szCs w:val="24"/>
        </w:rPr>
        <w:t>3</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3DE8E90C" w:rsidR="00C75414" w:rsidRPr="00053CAD" w:rsidRDefault="00C75414" w:rsidP="00C75414">
      <w:pPr>
        <w:jc w:val="center"/>
      </w:pPr>
      <w:r w:rsidRPr="00053CAD">
        <w:t>zawarta dnia _______________ 202</w:t>
      </w:r>
      <w:r w:rsidR="002C54BF">
        <w:t>3</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182BD72C"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5648F" w:rsidRPr="00A5648F">
        <w:rPr>
          <w:color w:val="auto"/>
          <w:sz w:val="24"/>
          <w:szCs w:val="24"/>
        </w:rPr>
        <w:t>t. j. Dz. U. z 2023 r., poz. 1605 ze zm.</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(t.j. Dz. U. z 2006 r., Nr 136, poz. 969 </w:t>
      </w:r>
      <w:r w:rsidRPr="00053CAD">
        <w:br/>
        <w:t>z późn.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24C59E3E"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B524C4">
        <w:rPr>
          <w:color w:val="auto"/>
          <w:sz w:val="24"/>
          <w:szCs w:val="24"/>
        </w:rPr>
        <w:t xml:space="preserve">nawozów </w:t>
      </w:r>
      <w:r w:rsidR="00CF312F">
        <w:rPr>
          <w:color w:val="auto"/>
          <w:sz w:val="24"/>
          <w:szCs w:val="24"/>
        </w:rPr>
        <w:t>mineralnych w 2024 roku</w:t>
      </w:r>
      <w:r w:rsidRPr="00053CAD">
        <w:rPr>
          <w:color w:val="auto"/>
          <w:sz w:val="24"/>
          <w:szCs w:val="24"/>
        </w:rPr>
        <w:t xml:space="preserve">, </w:t>
      </w:r>
      <w:r w:rsidR="00B524C4">
        <w:rPr>
          <w:color w:val="auto"/>
          <w:sz w:val="24"/>
          <w:szCs w:val="24"/>
        </w:rPr>
        <w:t>określonych</w:t>
      </w:r>
      <w:r w:rsidRPr="00053CAD">
        <w:rPr>
          <w:color w:val="auto"/>
          <w:sz w:val="24"/>
          <w:szCs w:val="24"/>
        </w:rPr>
        <w:t xml:space="preserve"> w formularzu ofertowym - załącznik nr 1 do umowy, </w:t>
      </w:r>
      <w:r w:rsidR="00BC598D">
        <w:rPr>
          <w:color w:val="auto"/>
          <w:sz w:val="24"/>
          <w:szCs w:val="24"/>
        </w:rPr>
        <w:t>zwanego</w:t>
      </w:r>
      <w:r w:rsidR="0098306F" w:rsidRPr="00053CAD">
        <w:rPr>
          <w:color w:val="auto"/>
          <w:sz w:val="24"/>
          <w:szCs w:val="24"/>
        </w:rPr>
        <w:t xml:space="preserve"> dalej towarem</w:t>
      </w:r>
      <w:r w:rsidRPr="00053CAD">
        <w:rPr>
          <w:color w:val="auto"/>
          <w:sz w:val="24"/>
          <w:szCs w:val="24"/>
        </w:rPr>
        <w:t>.</w:t>
      </w:r>
    </w:p>
    <w:p w14:paraId="04370BD0" w14:textId="77777777" w:rsidR="00CF312F" w:rsidRDefault="00C75414" w:rsidP="00CF312F">
      <w:pPr>
        <w:pStyle w:val="Tekstpodstawowywcity2"/>
        <w:tabs>
          <w:tab w:val="left" w:pos="360"/>
        </w:tabs>
        <w:spacing w:after="0" w:line="240" w:lineRule="auto"/>
        <w:ind w:left="360" w:hanging="360"/>
        <w:jc w:val="both"/>
      </w:pPr>
      <w:r w:rsidRPr="00053CAD">
        <w:t>2.</w:t>
      </w:r>
      <w:r w:rsidRPr="00053CAD">
        <w:tab/>
      </w:r>
      <w:r w:rsidR="00BC598D" w:rsidRPr="0023068B">
        <w:t>Sprzedawca zobowiązuje się dokonać na rzecz Kupującego dostawy towaru w okresie realizacji zamówienia, tj:</w:t>
      </w:r>
      <w:r w:rsidR="00BC598D">
        <w:t xml:space="preserve"> </w:t>
      </w:r>
    </w:p>
    <w:p w14:paraId="60358323" w14:textId="171CFCFA" w:rsidR="00CF312F" w:rsidRDefault="00CF312F" w:rsidP="00CF312F">
      <w:pPr>
        <w:pStyle w:val="Tekstpodstawowywcity2"/>
        <w:tabs>
          <w:tab w:val="left" w:pos="360"/>
        </w:tabs>
        <w:spacing w:after="0" w:line="240" w:lineRule="auto"/>
        <w:ind w:left="360" w:hanging="360"/>
        <w:jc w:val="both"/>
      </w:pPr>
      <w:r>
        <w:tab/>
        <w:t>dla zadania 1 - do 21 dni od dnia podpisania umowy, nie później niż do 15 lutego 2024 roku,</w:t>
      </w:r>
    </w:p>
    <w:p w14:paraId="7FF4C3C8" w14:textId="4E21CE93" w:rsidR="00CF312F" w:rsidRDefault="00CF312F" w:rsidP="00CF312F">
      <w:pPr>
        <w:pStyle w:val="Tekstpodstawowywcity2"/>
        <w:tabs>
          <w:tab w:val="left" w:pos="360"/>
        </w:tabs>
        <w:spacing w:after="0" w:line="240" w:lineRule="auto"/>
        <w:ind w:left="360" w:hanging="360"/>
        <w:jc w:val="both"/>
      </w:pPr>
      <w:r>
        <w:tab/>
        <w:t>dla zadania 2 - do 30 dni od dnia podpisania umowy, nie później niż do 1 marca 2024 roku,</w:t>
      </w:r>
    </w:p>
    <w:p w14:paraId="6C07C956" w14:textId="01FEA962" w:rsidR="00CF312F" w:rsidRDefault="00CF312F" w:rsidP="00CF312F">
      <w:pPr>
        <w:pStyle w:val="Tekstpodstawowywcity2"/>
        <w:tabs>
          <w:tab w:val="left" w:pos="360"/>
        </w:tabs>
        <w:spacing w:after="0" w:line="240" w:lineRule="auto"/>
        <w:ind w:left="360" w:hanging="360"/>
        <w:jc w:val="both"/>
      </w:pPr>
      <w:r>
        <w:tab/>
        <w:t>dla zadania 3 - do 21 dni od dnia podpisania umowy, nie później niż do 15 lutego 2024 roku,</w:t>
      </w:r>
    </w:p>
    <w:p w14:paraId="01C3E7D9" w14:textId="21B4CF1F" w:rsidR="00CF312F" w:rsidRDefault="00CF312F" w:rsidP="00CF312F">
      <w:pPr>
        <w:pStyle w:val="Tekstpodstawowywcity2"/>
        <w:tabs>
          <w:tab w:val="left" w:pos="360"/>
        </w:tabs>
        <w:spacing w:after="0" w:line="240" w:lineRule="auto"/>
        <w:ind w:left="360" w:hanging="360"/>
        <w:jc w:val="both"/>
      </w:pPr>
      <w:r>
        <w:tab/>
        <w:t>dla zadania 4 - do 45 dni od dnia podpisania umowy, nie później niż do 15 marca 2024 roku,</w:t>
      </w:r>
    </w:p>
    <w:p w14:paraId="53A23032" w14:textId="307AACC9" w:rsidR="00CF312F" w:rsidRDefault="00CF312F" w:rsidP="00CF312F">
      <w:pPr>
        <w:pStyle w:val="Tekstpodstawowywcity2"/>
        <w:tabs>
          <w:tab w:val="left" w:pos="360"/>
        </w:tabs>
        <w:spacing w:after="0" w:line="240" w:lineRule="auto"/>
        <w:ind w:left="360" w:hanging="360"/>
        <w:jc w:val="both"/>
      </w:pPr>
      <w:r>
        <w:tab/>
        <w:t>dla zadania 5 - do 21 dni od dnia podpisania umowy, nie później niż do 15 lutego 2024 roku,</w:t>
      </w:r>
    </w:p>
    <w:p w14:paraId="101FC922" w14:textId="6D43614D" w:rsidR="00CF312F" w:rsidRDefault="00CF312F" w:rsidP="00CF312F">
      <w:pPr>
        <w:pStyle w:val="Tekstpodstawowywcity2"/>
        <w:tabs>
          <w:tab w:val="left" w:pos="360"/>
        </w:tabs>
        <w:spacing w:after="0" w:line="240" w:lineRule="auto"/>
        <w:ind w:left="360" w:hanging="360"/>
        <w:jc w:val="both"/>
      </w:pPr>
      <w:r>
        <w:tab/>
        <w:t>dla zadania 6 - do 21 dni od dnia podpisania umowy, nie później niż do 15 lutego 2024 roku,</w:t>
      </w:r>
    </w:p>
    <w:p w14:paraId="2E73D51A" w14:textId="4CF8AF59" w:rsidR="00CF312F" w:rsidRDefault="00CF312F" w:rsidP="00CF312F">
      <w:pPr>
        <w:pStyle w:val="Tekstpodstawowywcity2"/>
        <w:tabs>
          <w:tab w:val="left" w:pos="360"/>
        </w:tabs>
        <w:spacing w:after="0" w:line="240" w:lineRule="auto"/>
        <w:ind w:left="360" w:hanging="360"/>
        <w:jc w:val="both"/>
      </w:pPr>
      <w:r>
        <w:tab/>
        <w:t>dla zadania 7 - do 21 dni od dnia podpisania umowy, nie później niż do 15 lutego 2024 roku,</w:t>
      </w:r>
    </w:p>
    <w:p w14:paraId="2CC2FF51" w14:textId="7B6BC437" w:rsidR="00CF312F" w:rsidRDefault="00CF312F" w:rsidP="00CF312F">
      <w:pPr>
        <w:pStyle w:val="Tekstpodstawowywcity2"/>
        <w:tabs>
          <w:tab w:val="left" w:pos="360"/>
        </w:tabs>
        <w:spacing w:after="0" w:line="240" w:lineRule="auto"/>
        <w:ind w:left="360" w:hanging="360"/>
        <w:jc w:val="both"/>
      </w:pPr>
      <w:r>
        <w:tab/>
        <w:t>dla zadania 8 - do 45 dni od dnia podpisania umowy, nie później niż do 15 marca 2024 roku,</w:t>
      </w:r>
    </w:p>
    <w:p w14:paraId="6E6DE055" w14:textId="0A987DC1" w:rsidR="00CF312F" w:rsidRDefault="00CF312F" w:rsidP="00CF312F">
      <w:pPr>
        <w:pStyle w:val="Tekstpodstawowywcity2"/>
        <w:tabs>
          <w:tab w:val="left" w:pos="360"/>
        </w:tabs>
        <w:spacing w:after="0" w:line="240" w:lineRule="auto"/>
        <w:ind w:left="360" w:hanging="360"/>
        <w:jc w:val="both"/>
      </w:pPr>
      <w:r>
        <w:tab/>
        <w:t>dla zadania 9 - do 45 dni od dnia podpisania umowy, nie później niż do 15 marca 2024 roku</w:t>
      </w:r>
      <w:r w:rsidR="00BC598D">
        <w:t>,</w:t>
      </w:r>
    </w:p>
    <w:p w14:paraId="650FC393" w14:textId="5569610A" w:rsidR="00C75414" w:rsidRPr="00053CAD" w:rsidRDefault="00BC598D" w:rsidP="00CF312F">
      <w:pPr>
        <w:pStyle w:val="Tekstpodstawowywcity2"/>
        <w:tabs>
          <w:tab w:val="left" w:pos="360"/>
        </w:tabs>
        <w:spacing w:after="0" w:line="240" w:lineRule="auto"/>
        <w:ind w:left="360" w:hanging="360"/>
        <w:jc w:val="both"/>
      </w:pPr>
      <w:r>
        <w:t xml:space="preserve"> </w:t>
      </w:r>
      <w:r w:rsidR="00CF312F">
        <w:tab/>
      </w:r>
      <w:r w:rsidRPr="0023068B">
        <w:t xml:space="preserve">z zastrzeżeniem terminu dostawy jednostkowej, o którym mowa w § 5 ust. </w:t>
      </w:r>
      <w:r w:rsidR="00F371D2">
        <w:t>4</w:t>
      </w:r>
      <w:r w:rsidRPr="0023068B">
        <w:t xml:space="preserve"> Umowy</w:t>
      </w:r>
      <w:r w:rsidR="00D3661C" w:rsidRPr="00053CAD">
        <w:t>.</w:t>
      </w:r>
    </w:p>
    <w:p w14:paraId="28CECDBF" w14:textId="5A7AB1C4" w:rsidR="00C75414" w:rsidRPr="00053CAD" w:rsidRDefault="00D62C17" w:rsidP="000B7D14">
      <w:pPr>
        <w:pStyle w:val="Tekstpodstawowy"/>
        <w:tabs>
          <w:tab w:val="num" w:pos="360"/>
        </w:tabs>
        <w:spacing w:after="0"/>
        <w:ind w:left="360" w:hanging="360"/>
        <w:jc w:val="both"/>
      </w:pPr>
      <w:r w:rsidRPr="00053CAD">
        <w:lastRenderedPageBreak/>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116 Dębowa Góra</w:t>
      </w:r>
      <w:r w:rsidR="00CF312F">
        <w:t xml:space="preserve"> oraz Gospodarstwo w Chylicach, Chylice-Kolonia, ul. Parkowa 9, 96-313 Jaktorów.</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153606D" w14:textId="375E4939" w:rsidR="00C75414" w:rsidRPr="00053CAD" w:rsidRDefault="00C75414" w:rsidP="00F371D2">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w:t>
      </w:r>
      <w:r w:rsidR="00B524C4">
        <w:t xml:space="preserve"> dla zadania </w:t>
      </w:r>
      <w:r w:rsidR="005C28C8">
        <w:t>(…)</w:t>
      </w:r>
      <w:r w:rsidRPr="00053CAD">
        <w:t xml:space="preserve">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r w:rsidR="00F371D2">
        <w:t xml:space="preserve">, </w:t>
      </w:r>
      <w:r w:rsidR="008D1D31" w:rsidRPr="00053CAD">
        <w:t>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r w:rsidR="00333243">
        <w:t xml:space="preserve"> </w:t>
      </w:r>
      <w:r w:rsidRPr="00053CAD">
        <w:t>lub drogą elektroniczną (e-mail).</w:t>
      </w:r>
    </w:p>
    <w:p w14:paraId="2CE692EC" w14:textId="7B2901A8"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9CB1FE9"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w:t>
      </w:r>
      <w:r w:rsidRPr="00053CAD">
        <w:lastRenderedPageBreak/>
        <w:t xml:space="preserve">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tab/>
        <w:t xml:space="preserve">finansach publicznych (Dz.U. 2009 Nr 157 poz. 1240 z późn. zm.). W związku z tym w przypadku </w:t>
      </w:r>
    </w:p>
    <w:p w14:paraId="07B0B218" w14:textId="3C94F5F6" w:rsidR="00C75414"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lastRenderedPageBreak/>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08604159"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A5648F" w:rsidRPr="00A5648F">
        <w:rPr>
          <w:bCs/>
        </w:rPr>
        <w:t>t. j. Dz. U. z 2023 r., poz. 1605 ze zm.</w:t>
      </w:r>
      <w:r w:rsidRPr="00053CAD">
        <w:rPr>
          <w:bCs/>
        </w:rPr>
        <w:t xml:space="preserve">), „ustawa Pzp”; w celu związanym z postępowaniem o udzielenie zamówienia publicznego, zawarciem umowy oraz jej realizacją oraz na podstawie art. 6 ust. 1 lit. f RODO zgodnie z </w:t>
      </w:r>
      <w:r w:rsidR="00637E7C" w:rsidRPr="00053CAD">
        <w:rPr>
          <w:bCs/>
        </w:rPr>
        <w:t xml:space="preserve">pkt. 5 nr sprawy: </w:t>
      </w:r>
      <w:r w:rsidR="003715ED">
        <w:rPr>
          <w:bCs/>
        </w:rPr>
        <w:t>41</w:t>
      </w:r>
      <w:r w:rsidRPr="00053CAD">
        <w:rPr>
          <w:bCs/>
        </w:rPr>
        <w:t>/RZD-ZP/202</w:t>
      </w:r>
      <w:r w:rsidR="00BC598D">
        <w:rPr>
          <w:bCs/>
        </w:rPr>
        <w:t>3</w:t>
      </w:r>
      <w:r w:rsidRPr="00053CAD">
        <w:rPr>
          <w:bCs/>
        </w:rPr>
        <w:t xml:space="preserve">, nazwa: </w:t>
      </w:r>
      <w:r w:rsidR="000843FD" w:rsidRPr="00053CAD">
        <w:rPr>
          <w:bCs/>
        </w:rPr>
        <w:t xml:space="preserve">Zakup i dostawa </w:t>
      </w:r>
      <w:r w:rsidR="00B524C4">
        <w:rPr>
          <w:bCs/>
        </w:rPr>
        <w:t xml:space="preserve">nawozów </w:t>
      </w:r>
      <w:r w:rsidR="003715ED">
        <w:rPr>
          <w:bCs/>
        </w:rPr>
        <w:t>mineralnych w 2024 rok</w:t>
      </w:r>
      <w:r w:rsidR="00E9579A">
        <w:rPr>
          <w:bCs/>
        </w:rPr>
        <w:t>u</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 xml:space="preserve">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w:t>
      </w:r>
      <w:r w:rsidRPr="00053CAD">
        <w:rPr>
          <w:rFonts w:ascii="Times New Roman" w:hAnsi="Times New Roman" w:cs="Times New Roman"/>
          <w:sz w:val="24"/>
          <w:szCs w:val="24"/>
        </w:rPr>
        <w:lastRenderedPageBreak/>
        <w:t>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897DA12" w14:textId="7773A18F" w:rsidR="00FC0FB5" w:rsidRPr="00053CAD" w:rsidRDefault="00C75414" w:rsidP="00B524C4">
      <w:pPr>
        <w:pStyle w:val="Tekstpodstawowywcity"/>
        <w:spacing w:after="0"/>
        <w:ind w:left="0" w:firstLine="360"/>
        <w:jc w:val="both"/>
      </w:pPr>
      <w:r w:rsidRPr="00053CAD">
        <w:t xml:space="preserve">p. </w:t>
      </w:r>
      <w:r w:rsidR="00CD15D8">
        <w:t>Bartłomieja Rochalskiego</w:t>
      </w:r>
      <w:r w:rsidRPr="00053CAD">
        <w:t>,</w:t>
      </w:r>
      <w:r w:rsidRPr="00053CAD">
        <w:tab/>
        <w:t xml:space="preserve">tel. </w:t>
      </w:r>
      <w:r w:rsidR="00CD15D8">
        <w:t>601-385-822,</w:t>
      </w:r>
      <w:r w:rsidRPr="00053CAD">
        <w:tab/>
      </w:r>
      <w:r w:rsidRPr="00053CAD">
        <w:tab/>
        <w:t>reprezentującego Kupującego</w:t>
      </w:r>
      <w:r w:rsidR="00FC0FB5">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6A762" w14:textId="77777777" w:rsidR="003D6623" w:rsidRDefault="003D6623" w:rsidP="00415AAD">
      <w:r>
        <w:separator/>
      </w:r>
    </w:p>
  </w:endnote>
  <w:endnote w:type="continuationSeparator" w:id="0">
    <w:p w14:paraId="5AC93C0E" w14:textId="77777777" w:rsidR="003D6623" w:rsidRDefault="003D6623"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11033">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011033">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EFA76" w14:textId="77777777" w:rsidR="003D6623" w:rsidRDefault="003D6623" w:rsidP="00415AAD">
      <w:r>
        <w:separator/>
      </w:r>
    </w:p>
  </w:footnote>
  <w:footnote w:type="continuationSeparator" w:id="0">
    <w:p w14:paraId="62B70BFA" w14:textId="77777777" w:rsidR="003D6623" w:rsidRDefault="003D6623"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2" w:name="_DV_C939"/>
      <w:r w:rsidRPr="00812492">
        <w:rPr>
          <w:rFonts w:ascii="Times New Roman" w:hAnsi="Times New Roman"/>
          <w:sz w:val="16"/>
          <w:szCs w:val="16"/>
        </w:rPr>
        <w:t>osób</w:t>
      </w:r>
      <w:bookmarkEnd w:id="42"/>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4"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4"/>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4"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1"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1"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2"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3"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5"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2"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3"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5321751">
    <w:abstractNumId w:val="1"/>
  </w:num>
  <w:num w:numId="2" w16cid:durableId="1733698228">
    <w:abstractNumId w:val="52"/>
  </w:num>
  <w:num w:numId="3" w16cid:durableId="1748070036">
    <w:abstractNumId w:val="21"/>
  </w:num>
  <w:num w:numId="4" w16cid:durableId="909391058">
    <w:abstractNumId w:val="49"/>
  </w:num>
  <w:num w:numId="5" w16cid:durableId="1840345371">
    <w:abstractNumId w:val="36"/>
  </w:num>
  <w:num w:numId="6" w16cid:durableId="698624240">
    <w:abstractNumId w:val="42"/>
  </w:num>
  <w:num w:numId="7" w16cid:durableId="277178082">
    <w:abstractNumId w:val="15"/>
  </w:num>
  <w:num w:numId="8" w16cid:durableId="1331179548">
    <w:abstractNumId w:val="5"/>
  </w:num>
  <w:num w:numId="9" w16cid:durableId="809441998">
    <w:abstractNumId w:val="37"/>
  </w:num>
  <w:num w:numId="10" w16cid:durableId="305281733">
    <w:abstractNumId w:val="18"/>
  </w:num>
  <w:num w:numId="11" w16cid:durableId="1315720433">
    <w:abstractNumId w:val="22"/>
  </w:num>
  <w:num w:numId="12" w16cid:durableId="630865201">
    <w:abstractNumId w:val="19"/>
  </w:num>
  <w:num w:numId="13" w16cid:durableId="753402066">
    <w:abstractNumId w:val="46"/>
  </w:num>
  <w:num w:numId="14" w16cid:durableId="743725523">
    <w:abstractNumId w:val="33"/>
  </w:num>
  <w:num w:numId="15" w16cid:durableId="2050836228">
    <w:abstractNumId w:val="4"/>
  </w:num>
  <w:num w:numId="16" w16cid:durableId="15422259">
    <w:abstractNumId w:val="8"/>
  </w:num>
  <w:num w:numId="17" w16cid:durableId="389808436">
    <w:abstractNumId w:val="24"/>
  </w:num>
  <w:num w:numId="18" w16cid:durableId="665860769">
    <w:abstractNumId w:val="29"/>
  </w:num>
  <w:num w:numId="19" w16cid:durableId="660238877">
    <w:abstractNumId w:val="23"/>
  </w:num>
  <w:num w:numId="20" w16cid:durableId="1344745479">
    <w:abstractNumId w:val="3"/>
  </w:num>
  <w:num w:numId="21" w16cid:durableId="1273905175">
    <w:abstractNumId w:val="35"/>
  </w:num>
  <w:num w:numId="22" w16cid:durableId="439034728">
    <w:abstractNumId w:val="0"/>
  </w:num>
  <w:num w:numId="23" w16cid:durableId="1091658800">
    <w:abstractNumId w:val="50"/>
  </w:num>
  <w:num w:numId="24" w16cid:durableId="1204754217">
    <w:abstractNumId w:val="10"/>
  </w:num>
  <w:num w:numId="25" w16cid:durableId="314182208">
    <w:abstractNumId w:val="11"/>
  </w:num>
  <w:num w:numId="26" w16cid:durableId="1027953120">
    <w:abstractNumId w:val="16"/>
  </w:num>
  <w:num w:numId="27" w16cid:durableId="1653674950">
    <w:abstractNumId w:val="12"/>
  </w:num>
  <w:num w:numId="28" w16cid:durableId="1282834263">
    <w:abstractNumId w:val="53"/>
  </w:num>
  <w:num w:numId="29" w16cid:durableId="917901934">
    <w:abstractNumId w:val="34"/>
  </w:num>
  <w:num w:numId="30" w16cid:durableId="275526927">
    <w:abstractNumId w:val="26"/>
  </w:num>
  <w:num w:numId="31" w16cid:durableId="1370882188">
    <w:abstractNumId w:val="43"/>
  </w:num>
  <w:num w:numId="32" w16cid:durableId="132069211">
    <w:abstractNumId w:val="32"/>
  </w:num>
  <w:num w:numId="33" w16cid:durableId="1500854169">
    <w:abstractNumId w:val="17"/>
  </w:num>
  <w:num w:numId="34" w16cid:durableId="177231439">
    <w:abstractNumId w:val="48"/>
  </w:num>
  <w:num w:numId="35" w16cid:durableId="2085644917">
    <w:abstractNumId w:val="14"/>
  </w:num>
  <w:num w:numId="36" w16cid:durableId="1108623320">
    <w:abstractNumId w:val="25"/>
  </w:num>
  <w:num w:numId="37" w16cid:durableId="483741966">
    <w:abstractNumId w:val="51"/>
  </w:num>
  <w:num w:numId="38" w16cid:durableId="165364863">
    <w:abstractNumId w:val="39"/>
    <w:lvlOverride w:ilvl="0">
      <w:startOverride w:val="1"/>
    </w:lvlOverride>
  </w:num>
  <w:num w:numId="39" w16cid:durableId="1372268632">
    <w:abstractNumId w:val="27"/>
    <w:lvlOverride w:ilvl="0">
      <w:startOverride w:val="1"/>
    </w:lvlOverride>
  </w:num>
  <w:num w:numId="40" w16cid:durableId="522406277">
    <w:abstractNumId w:val="39"/>
  </w:num>
  <w:num w:numId="41" w16cid:durableId="1434277204">
    <w:abstractNumId w:val="27"/>
  </w:num>
  <w:num w:numId="42" w16cid:durableId="193737021">
    <w:abstractNumId w:val="9"/>
  </w:num>
  <w:num w:numId="43" w16cid:durableId="127817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06051591">
    <w:abstractNumId w:val="41"/>
  </w:num>
  <w:num w:numId="45" w16cid:durableId="1390566557">
    <w:abstractNumId w:val="45"/>
  </w:num>
  <w:num w:numId="46" w16cid:durableId="520898193">
    <w:abstractNumId w:val="30"/>
  </w:num>
  <w:num w:numId="47" w16cid:durableId="226689466">
    <w:abstractNumId w:val="13"/>
  </w:num>
  <w:num w:numId="48" w16cid:durableId="1425878906">
    <w:abstractNumId w:val="2"/>
  </w:num>
  <w:num w:numId="49" w16cid:durableId="196360820">
    <w:abstractNumId w:val="47"/>
  </w:num>
  <w:num w:numId="50" w16cid:durableId="1338507517">
    <w:abstractNumId w:val="38"/>
  </w:num>
  <w:num w:numId="51" w16cid:durableId="1022782940">
    <w:abstractNumId w:val="20"/>
  </w:num>
  <w:num w:numId="52" w16cid:durableId="12122274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2647442">
    <w:abstractNumId w:val="44"/>
  </w:num>
  <w:num w:numId="54" w16cid:durableId="1654334037">
    <w:abstractNumId w:val="28"/>
  </w:num>
  <w:num w:numId="55" w16cid:durableId="2135558488">
    <w:abstractNumId w:val="40"/>
  </w:num>
  <w:num w:numId="56" w16cid:durableId="609510695">
    <w:abstractNumId w:val="7"/>
  </w:num>
  <w:num w:numId="57" w16cid:durableId="210506402">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D97"/>
    <w:rsid w:val="00012CC8"/>
    <w:rsid w:val="00014EF3"/>
    <w:rsid w:val="00015DA9"/>
    <w:rsid w:val="00016FBF"/>
    <w:rsid w:val="00017436"/>
    <w:rsid w:val="00017948"/>
    <w:rsid w:val="00020EB7"/>
    <w:rsid w:val="00021742"/>
    <w:rsid w:val="0002259C"/>
    <w:rsid w:val="00024713"/>
    <w:rsid w:val="00025EC3"/>
    <w:rsid w:val="000261FA"/>
    <w:rsid w:val="00026980"/>
    <w:rsid w:val="00032981"/>
    <w:rsid w:val="00033C61"/>
    <w:rsid w:val="00033FE0"/>
    <w:rsid w:val="000431C8"/>
    <w:rsid w:val="00044D63"/>
    <w:rsid w:val="000479B9"/>
    <w:rsid w:val="000479EC"/>
    <w:rsid w:val="00051786"/>
    <w:rsid w:val="00053CAD"/>
    <w:rsid w:val="000555FD"/>
    <w:rsid w:val="00056CB1"/>
    <w:rsid w:val="000618D8"/>
    <w:rsid w:val="00062B5E"/>
    <w:rsid w:val="00062FEB"/>
    <w:rsid w:val="00063372"/>
    <w:rsid w:val="000656A1"/>
    <w:rsid w:val="00072C40"/>
    <w:rsid w:val="00083E41"/>
    <w:rsid w:val="000843FD"/>
    <w:rsid w:val="00094E9A"/>
    <w:rsid w:val="00096742"/>
    <w:rsid w:val="00097739"/>
    <w:rsid w:val="000A02C8"/>
    <w:rsid w:val="000A0C71"/>
    <w:rsid w:val="000A34B7"/>
    <w:rsid w:val="000A5C40"/>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30A61"/>
    <w:rsid w:val="001315BE"/>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93120"/>
    <w:rsid w:val="001935F2"/>
    <w:rsid w:val="00193D20"/>
    <w:rsid w:val="00195138"/>
    <w:rsid w:val="00196711"/>
    <w:rsid w:val="00196928"/>
    <w:rsid w:val="001A352A"/>
    <w:rsid w:val="001A5E85"/>
    <w:rsid w:val="001A67CE"/>
    <w:rsid w:val="001A70DA"/>
    <w:rsid w:val="001B021E"/>
    <w:rsid w:val="001B2982"/>
    <w:rsid w:val="001B3AEB"/>
    <w:rsid w:val="001B4B07"/>
    <w:rsid w:val="001C01E9"/>
    <w:rsid w:val="001C4196"/>
    <w:rsid w:val="001C651F"/>
    <w:rsid w:val="001D21C0"/>
    <w:rsid w:val="001D5179"/>
    <w:rsid w:val="001D5346"/>
    <w:rsid w:val="001D67D2"/>
    <w:rsid w:val="001E3F2F"/>
    <w:rsid w:val="001F50FB"/>
    <w:rsid w:val="0020559B"/>
    <w:rsid w:val="00206AB6"/>
    <w:rsid w:val="002076CD"/>
    <w:rsid w:val="00222981"/>
    <w:rsid w:val="00222C29"/>
    <w:rsid w:val="00226E41"/>
    <w:rsid w:val="00231B51"/>
    <w:rsid w:val="00246399"/>
    <w:rsid w:val="002546C0"/>
    <w:rsid w:val="002547F5"/>
    <w:rsid w:val="00264628"/>
    <w:rsid w:val="002659F6"/>
    <w:rsid w:val="002673E7"/>
    <w:rsid w:val="0027019A"/>
    <w:rsid w:val="00274319"/>
    <w:rsid w:val="00281B09"/>
    <w:rsid w:val="0028546C"/>
    <w:rsid w:val="00285883"/>
    <w:rsid w:val="00291118"/>
    <w:rsid w:val="00292C67"/>
    <w:rsid w:val="002937E5"/>
    <w:rsid w:val="00296843"/>
    <w:rsid w:val="002A2494"/>
    <w:rsid w:val="002A3A9F"/>
    <w:rsid w:val="002A3EE0"/>
    <w:rsid w:val="002A4608"/>
    <w:rsid w:val="002B055C"/>
    <w:rsid w:val="002B7ADE"/>
    <w:rsid w:val="002C4003"/>
    <w:rsid w:val="002C54BF"/>
    <w:rsid w:val="002D073B"/>
    <w:rsid w:val="002D56D4"/>
    <w:rsid w:val="002D7A49"/>
    <w:rsid w:val="002E01EE"/>
    <w:rsid w:val="002E0AA3"/>
    <w:rsid w:val="002E312C"/>
    <w:rsid w:val="002E442F"/>
    <w:rsid w:val="002F0871"/>
    <w:rsid w:val="002F1C8D"/>
    <w:rsid w:val="002F66E8"/>
    <w:rsid w:val="00307361"/>
    <w:rsid w:val="003253B6"/>
    <w:rsid w:val="00326172"/>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15ED"/>
    <w:rsid w:val="0037234F"/>
    <w:rsid w:val="00380A73"/>
    <w:rsid w:val="00381766"/>
    <w:rsid w:val="00383EE6"/>
    <w:rsid w:val="00387D29"/>
    <w:rsid w:val="00392044"/>
    <w:rsid w:val="0039282A"/>
    <w:rsid w:val="00392BD3"/>
    <w:rsid w:val="003A379C"/>
    <w:rsid w:val="003B0D67"/>
    <w:rsid w:val="003B24A2"/>
    <w:rsid w:val="003B2CEE"/>
    <w:rsid w:val="003B4627"/>
    <w:rsid w:val="003C2740"/>
    <w:rsid w:val="003C6E34"/>
    <w:rsid w:val="003D6623"/>
    <w:rsid w:val="003F6F5E"/>
    <w:rsid w:val="00402187"/>
    <w:rsid w:val="00402907"/>
    <w:rsid w:val="00403C8F"/>
    <w:rsid w:val="00404184"/>
    <w:rsid w:val="00414040"/>
    <w:rsid w:val="00414D84"/>
    <w:rsid w:val="00415A2C"/>
    <w:rsid w:val="00415AAD"/>
    <w:rsid w:val="00421074"/>
    <w:rsid w:val="00421712"/>
    <w:rsid w:val="00421A49"/>
    <w:rsid w:val="00432780"/>
    <w:rsid w:val="0043417E"/>
    <w:rsid w:val="0044554F"/>
    <w:rsid w:val="00454CCA"/>
    <w:rsid w:val="00455F89"/>
    <w:rsid w:val="004732F8"/>
    <w:rsid w:val="00475A7C"/>
    <w:rsid w:val="00484128"/>
    <w:rsid w:val="004849AD"/>
    <w:rsid w:val="00487696"/>
    <w:rsid w:val="00487CC7"/>
    <w:rsid w:val="0049167E"/>
    <w:rsid w:val="004B1FD6"/>
    <w:rsid w:val="004B31C8"/>
    <w:rsid w:val="004B494C"/>
    <w:rsid w:val="004B4A17"/>
    <w:rsid w:val="004C50D7"/>
    <w:rsid w:val="004C62F7"/>
    <w:rsid w:val="004D016B"/>
    <w:rsid w:val="004D4C62"/>
    <w:rsid w:val="004D64E9"/>
    <w:rsid w:val="004E07A6"/>
    <w:rsid w:val="004E19CF"/>
    <w:rsid w:val="005013C1"/>
    <w:rsid w:val="00503E58"/>
    <w:rsid w:val="00505BDA"/>
    <w:rsid w:val="0051211A"/>
    <w:rsid w:val="0051300D"/>
    <w:rsid w:val="005175B9"/>
    <w:rsid w:val="005271A6"/>
    <w:rsid w:val="00531D70"/>
    <w:rsid w:val="00537090"/>
    <w:rsid w:val="0054484B"/>
    <w:rsid w:val="0055597E"/>
    <w:rsid w:val="005656E9"/>
    <w:rsid w:val="005659FB"/>
    <w:rsid w:val="00571F39"/>
    <w:rsid w:val="00592E28"/>
    <w:rsid w:val="00595E0D"/>
    <w:rsid w:val="005A506E"/>
    <w:rsid w:val="005A6615"/>
    <w:rsid w:val="005A6A66"/>
    <w:rsid w:val="005B58D9"/>
    <w:rsid w:val="005C28C8"/>
    <w:rsid w:val="005C35C4"/>
    <w:rsid w:val="005C6EA3"/>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3F95"/>
    <w:rsid w:val="006E7839"/>
    <w:rsid w:val="006F1CDA"/>
    <w:rsid w:val="006F343D"/>
    <w:rsid w:val="006F7BA3"/>
    <w:rsid w:val="00700C26"/>
    <w:rsid w:val="00703368"/>
    <w:rsid w:val="00716AA1"/>
    <w:rsid w:val="00717AC3"/>
    <w:rsid w:val="00730841"/>
    <w:rsid w:val="00731CAD"/>
    <w:rsid w:val="00732C9B"/>
    <w:rsid w:val="00741CDA"/>
    <w:rsid w:val="00747B01"/>
    <w:rsid w:val="00747F08"/>
    <w:rsid w:val="00751279"/>
    <w:rsid w:val="00752A7C"/>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B5239"/>
    <w:rsid w:val="007C2DF5"/>
    <w:rsid w:val="007C7300"/>
    <w:rsid w:val="007D3D73"/>
    <w:rsid w:val="007D58C5"/>
    <w:rsid w:val="007D661C"/>
    <w:rsid w:val="007D7270"/>
    <w:rsid w:val="007E6789"/>
    <w:rsid w:val="007E69D0"/>
    <w:rsid w:val="007F0E04"/>
    <w:rsid w:val="008024AC"/>
    <w:rsid w:val="00810283"/>
    <w:rsid w:val="00810569"/>
    <w:rsid w:val="00811041"/>
    <w:rsid w:val="00812492"/>
    <w:rsid w:val="0082754D"/>
    <w:rsid w:val="008306FA"/>
    <w:rsid w:val="00836A83"/>
    <w:rsid w:val="008370C4"/>
    <w:rsid w:val="00840481"/>
    <w:rsid w:val="00841206"/>
    <w:rsid w:val="00852EEB"/>
    <w:rsid w:val="008533EE"/>
    <w:rsid w:val="00854DF0"/>
    <w:rsid w:val="00864DE0"/>
    <w:rsid w:val="008706D0"/>
    <w:rsid w:val="008739C2"/>
    <w:rsid w:val="00874432"/>
    <w:rsid w:val="00874529"/>
    <w:rsid w:val="008836B2"/>
    <w:rsid w:val="00892D87"/>
    <w:rsid w:val="00897731"/>
    <w:rsid w:val="008A19BF"/>
    <w:rsid w:val="008B00E3"/>
    <w:rsid w:val="008B4661"/>
    <w:rsid w:val="008B6136"/>
    <w:rsid w:val="008C327E"/>
    <w:rsid w:val="008C61D1"/>
    <w:rsid w:val="008D1D31"/>
    <w:rsid w:val="008D2174"/>
    <w:rsid w:val="008D28BF"/>
    <w:rsid w:val="008D4793"/>
    <w:rsid w:val="008D49C7"/>
    <w:rsid w:val="008D616A"/>
    <w:rsid w:val="008D74FC"/>
    <w:rsid w:val="008E1019"/>
    <w:rsid w:val="008E51A0"/>
    <w:rsid w:val="008E6E76"/>
    <w:rsid w:val="008E7943"/>
    <w:rsid w:val="008F60DB"/>
    <w:rsid w:val="009028EE"/>
    <w:rsid w:val="00905184"/>
    <w:rsid w:val="00905326"/>
    <w:rsid w:val="00905773"/>
    <w:rsid w:val="0091014F"/>
    <w:rsid w:val="00911527"/>
    <w:rsid w:val="00916B82"/>
    <w:rsid w:val="00921DD6"/>
    <w:rsid w:val="0093113B"/>
    <w:rsid w:val="00933540"/>
    <w:rsid w:val="0093518B"/>
    <w:rsid w:val="00942D33"/>
    <w:rsid w:val="0095072A"/>
    <w:rsid w:val="009513CD"/>
    <w:rsid w:val="00954AE6"/>
    <w:rsid w:val="009562C7"/>
    <w:rsid w:val="00957C6F"/>
    <w:rsid w:val="00961A8D"/>
    <w:rsid w:val="00962FB9"/>
    <w:rsid w:val="009747C9"/>
    <w:rsid w:val="00975A9A"/>
    <w:rsid w:val="00976825"/>
    <w:rsid w:val="00977222"/>
    <w:rsid w:val="009808A3"/>
    <w:rsid w:val="0098306F"/>
    <w:rsid w:val="009846AC"/>
    <w:rsid w:val="009A07B4"/>
    <w:rsid w:val="009A451B"/>
    <w:rsid w:val="009B0BA6"/>
    <w:rsid w:val="009B13A4"/>
    <w:rsid w:val="009B1A4E"/>
    <w:rsid w:val="009B3049"/>
    <w:rsid w:val="009B48B3"/>
    <w:rsid w:val="009B723A"/>
    <w:rsid w:val="009B7884"/>
    <w:rsid w:val="009C0C23"/>
    <w:rsid w:val="009C4748"/>
    <w:rsid w:val="009D1A9D"/>
    <w:rsid w:val="009D3986"/>
    <w:rsid w:val="009E4DC9"/>
    <w:rsid w:val="009E53D9"/>
    <w:rsid w:val="009F02E4"/>
    <w:rsid w:val="009F515A"/>
    <w:rsid w:val="009F5632"/>
    <w:rsid w:val="009F6BA3"/>
    <w:rsid w:val="00A00342"/>
    <w:rsid w:val="00A04E53"/>
    <w:rsid w:val="00A074EC"/>
    <w:rsid w:val="00A1110B"/>
    <w:rsid w:val="00A12E4A"/>
    <w:rsid w:val="00A326B1"/>
    <w:rsid w:val="00A32DB4"/>
    <w:rsid w:val="00A33C4B"/>
    <w:rsid w:val="00A4211F"/>
    <w:rsid w:val="00A43E29"/>
    <w:rsid w:val="00A557FB"/>
    <w:rsid w:val="00A5648F"/>
    <w:rsid w:val="00A63F9B"/>
    <w:rsid w:val="00A64621"/>
    <w:rsid w:val="00A777AF"/>
    <w:rsid w:val="00A811A6"/>
    <w:rsid w:val="00A8214E"/>
    <w:rsid w:val="00A9085C"/>
    <w:rsid w:val="00A91AFA"/>
    <w:rsid w:val="00A93CAA"/>
    <w:rsid w:val="00A9606F"/>
    <w:rsid w:val="00AA1489"/>
    <w:rsid w:val="00AA5E15"/>
    <w:rsid w:val="00AB19D0"/>
    <w:rsid w:val="00AB21E8"/>
    <w:rsid w:val="00AB2835"/>
    <w:rsid w:val="00AB4A34"/>
    <w:rsid w:val="00AB5F91"/>
    <w:rsid w:val="00AC2778"/>
    <w:rsid w:val="00AD0205"/>
    <w:rsid w:val="00AD0EE2"/>
    <w:rsid w:val="00AD1BB7"/>
    <w:rsid w:val="00AE0495"/>
    <w:rsid w:val="00AE3ECE"/>
    <w:rsid w:val="00AF04D1"/>
    <w:rsid w:val="00AF0E4B"/>
    <w:rsid w:val="00AF7ABB"/>
    <w:rsid w:val="00B06A05"/>
    <w:rsid w:val="00B1088C"/>
    <w:rsid w:val="00B2191F"/>
    <w:rsid w:val="00B30735"/>
    <w:rsid w:val="00B32FBD"/>
    <w:rsid w:val="00B35F6B"/>
    <w:rsid w:val="00B41E89"/>
    <w:rsid w:val="00B44065"/>
    <w:rsid w:val="00B524C4"/>
    <w:rsid w:val="00B54780"/>
    <w:rsid w:val="00B55566"/>
    <w:rsid w:val="00B61D0D"/>
    <w:rsid w:val="00B72E89"/>
    <w:rsid w:val="00B758F6"/>
    <w:rsid w:val="00B75C85"/>
    <w:rsid w:val="00B75D0B"/>
    <w:rsid w:val="00B766CF"/>
    <w:rsid w:val="00B77F1B"/>
    <w:rsid w:val="00B93719"/>
    <w:rsid w:val="00B9416B"/>
    <w:rsid w:val="00B9609D"/>
    <w:rsid w:val="00BA0283"/>
    <w:rsid w:val="00BA057B"/>
    <w:rsid w:val="00BA5C5D"/>
    <w:rsid w:val="00BC198A"/>
    <w:rsid w:val="00BC1ABC"/>
    <w:rsid w:val="00BC4978"/>
    <w:rsid w:val="00BC598D"/>
    <w:rsid w:val="00BE060D"/>
    <w:rsid w:val="00BE4E8A"/>
    <w:rsid w:val="00BF016B"/>
    <w:rsid w:val="00BF219D"/>
    <w:rsid w:val="00BF4D41"/>
    <w:rsid w:val="00BF5F4B"/>
    <w:rsid w:val="00C23BA3"/>
    <w:rsid w:val="00C268B6"/>
    <w:rsid w:val="00C341F3"/>
    <w:rsid w:val="00C418F1"/>
    <w:rsid w:val="00C427FD"/>
    <w:rsid w:val="00C45898"/>
    <w:rsid w:val="00C45B63"/>
    <w:rsid w:val="00C46FA2"/>
    <w:rsid w:val="00C52579"/>
    <w:rsid w:val="00C52A61"/>
    <w:rsid w:val="00C67F9F"/>
    <w:rsid w:val="00C70F9F"/>
    <w:rsid w:val="00C75414"/>
    <w:rsid w:val="00C7620B"/>
    <w:rsid w:val="00C826E5"/>
    <w:rsid w:val="00C82C89"/>
    <w:rsid w:val="00C84633"/>
    <w:rsid w:val="00C85F3E"/>
    <w:rsid w:val="00C8658A"/>
    <w:rsid w:val="00C879B0"/>
    <w:rsid w:val="00C934B5"/>
    <w:rsid w:val="00C96DBB"/>
    <w:rsid w:val="00CA0F46"/>
    <w:rsid w:val="00CA505D"/>
    <w:rsid w:val="00CA6156"/>
    <w:rsid w:val="00CB1269"/>
    <w:rsid w:val="00CB54D0"/>
    <w:rsid w:val="00CB6D31"/>
    <w:rsid w:val="00CB7E52"/>
    <w:rsid w:val="00CC0702"/>
    <w:rsid w:val="00CC341C"/>
    <w:rsid w:val="00CC3D4E"/>
    <w:rsid w:val="00CD15D8"/>
    <w:rsid w:val="00CD1E6C"/>
    <w:rsid w:val="00CD21C4"/>
    <w:rsid w:val="00CD44C5"/>
    <w:rsid w:val="00CD62B3"/>
    <w:rsid w:val="00CE37E3"/>
    <w:rsid w:val="00CE4338"/>
    <w:rsid w:val="00CF312F"/>
    <w:rsid w:val="00CF48D3"/>
    <w:rsid w:val="00CF6A84"/>
    <w:rsid w:val="00D04D85"/>
    <w:rsid w:val="00D12E7E"/>
    <w:rsid w:val="00D21AEB"/>
    <w:rsid w:val="00D222C2"/>
    <w:rsid w:val="00D350C7"/>
    <w:rsid w:val="00D3661C"/>
    <w:rsid w:val="00D37233"/>
    <w:rsid w:val="00D433E1"/>
    <w:rsid w:val="00D62C17"/>
    <w:rsid w:val="00D74506"/>
    <w:rsid w:val="00D809D1"/>
    <w:rsid w:val="00D93F7D"/>
    <w:rsid w:val="00DA0684"/>
    <w:rsid w:val="00DA5A69"/>
    <w:rsid w:val="00DB05AF"/>
    <w:rsid w:val="00DB7213"/>
    <w:rsid w:val="00DB7B8D"/>
    <w:rsid w:val="00DC7E5D"/>
    <w:rsid w:val="00DD15B0"/>
    <w:rsid w:val="00DD58DF"/>
    <w:rsid w:val="00DD687A"/>
    <w:rsid w:val="00DE2EC4"/>
    <w:rsid w:val="00DF0C76"/>
    <w:rsid w:val="00DF2FFC"/>
    <w:rsid w:val="00DF3D47"/>
    <w:rsid w:val="00DF7882"/>
    <w:rsid w:val="00E06CAD"/>
    <w:rsid w:val="00E06EEF"/>
    <w:rsid w:val="00E15536"/>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1E25"/>
    <w:rsid w:val="00E7446F"/>
    <w:rsid w:val="00E83E60"/>
    <w:rsid w:val="00E87706"/>
    <w:rsid w:val="00E9350F"/>
    <w:rsid w:val="00E94783"/>
    <w:rsid w:val="00E94AE7"/>
    <w:rsid w:val="00E9579A"/>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329B0"/>
    <w:rsid w:val="00F355C2"/>
    <w:rsid w:val="00F3700C"/>
    <w:rsid w:val="00F371D2"/>
    <w:rsid w:val="00F401D3"/>
    <w:rsid w:val="00F445A4"/>
    <w:rsid w:val="00F45AF2"/>
    <w:rsid w:val="00F50D5F"/>
    <w:rsid w:val="00F50DEC"/>
    <w:rsid w:val="00F535A1"/>
    <w:rsid w:val="00F61A07"/>
    <w:rsid w:val="00F624F2"/>
    <w:rsid w:val="00F6253E"/>
    <w:rsid w:val="00F63969"/>
    <w:rsid w:val="00F7436A"/>
    <w:rsid w:val="00F769F1"/>
    <w:rsid w:val="00F770D4"/>
    <w:rsid w:val="00F7719B"/>
    <w:rsid w:val="00F8471C"/>
    <w:rsid w:val="00F90B79"/>
    <w:rsid w:val="00F90E9D"/>
    <w:rsid w:val="00F9446E"/>
    <w:rsid w:val="00FA4176"/>
    <w:rsid w:val="00FB07A1"/>
    <w:rsid w:val="00FB41E4"/>
    <w:rsid w:val="00FC0553"/>
    <w:rsid w:val="00FC0FB5"/>
    <w:rsid w:val="00FC204E"/>
    <w:rsid w:val="00FC2F94"/>
    <w:rsid w:val="00FD3933"/>
    <w:rsid w:val="00FD64F2"/>
    <w:rsid w:val="00FD6D14"/>
    <w:rsid w:val="00FE6183"/>
    <w:rsid w:val="00FF20B2"/>
    <w:rsid w:val="00FF5148"/>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styleId="Nierozpoznanawzmianka">
    <w:name w:val="Unresolved Mention"/>
    <w:basedOn w:val="Domylnaczcionkaakapitu"/>
    <w:uiPriority w:val="99"/>
    <w:semiHidden/>
    <w:unhideWhenUsed/>
    <w:rsid w:val="00FE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ed0aa31d-98d4-11ee-9ee7-e2087ac16d09"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8B393-504A-4EF1-8C0D-3CFCC902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45</Pages>
  <Words>17802</Words>
  <Characters>106815</Characters>
  <Application>Microsoft Office Word</Application>
  <DocSecurity>0</DocSecurity>
  <Lines>890</Lines>
  <Paragraphs>248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105</cp:revision>
  <cp:lastPrinted>2023-06-22T06:49:00Z</cp:lastPrinted>
  <dcterms:created xsi:type="dcterms:W3CDTF">2022-07-18T07:03:00Z</dcterms:created>
  <dcterms:modified xsi:type="dcterms:W3CDTF">2023-12-14T10:09:00Z</dcterms:modified>
</cp:coreProperties>
</file>